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716B" w14:textId="46BDEA17" w:rsidR="00316FE6" w:rsidRPr="008A2579" w:rsidRDefault="00316FE6" w:rsidP="008A25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1C6B7C9A" w14:textId="7CBDF238" w:rsidR="00F72288" w:rsidRDefault="00F72288" w:rsidP="00F722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2579">
        <w:rPr>
          <w:rFonts w:ascii="Arial" w:eastAsia="Times New Roman" w:hAnsi="Arial" w:cs="Arial"/>
          <w:b/>
          <w:sz w:val="24"/>
          <w:szCs w:val="24"/>
        </w:rPr>
        <w:t xml:space="preserve">MINUTA PADRONIZADA </w:t>
      </w:r>
    </w:p>
    <w:p w14:paraId="1E025837" w14:textId="5AFEF1D9" w:rsidR="006506C4" w:rsidRDefault="006506C4" w:rsidP="00F722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90F0B2" w14:textId="77777777" w:rsidR="006506C4" w:rsidRDefault="006506C4" w:rsidP="00F722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700B1F5C" w14:textId="77777777" w:rsidR="006506C4" w:rsidRPr="008A2579" w:rsidRDefault="006506C4" w:rsidP="006506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63"/>
        <w:gridCol w:w="5141"/>
      </w:tblGrid>
      <w:tr w:rsidR="006506C4" w:rsidRPr="008A2579" w14:paraId="09F08912" w14:textId="77777777" w:rsidTr="006506C4">
        <w:tc>
          <w:tcPr>
            <w:tcW w:w="3363" w:type="dxa"/>
          </w:tcPr>
          <w:p w14:paraId="75BF0AD3" w14:textId="77777777" w:rsidR="006506C4" w:rsidRPr="008A2579" w:rsidRDefault="006506C4" w:rsidP="00097343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141" w:type="dxa"/>
          </w:tcPr>
          <w:p w14:paraId="3D0F2AFA" w14:textId="77777777" w:rsidR="006506C4" w:rsidRPr="008A2579" w:rsidRDefault="006506C4" w:rsidP="0009734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</w:rPr>
              <w:t>Estudo Técnico Preliminar</w:t>
            </w:r>
          </w:p>
        </w:tc>
      </w:tr>
      <w:tr w:rsidR="006506C4" w:rsidRPr="008A2579" w14:paraId="21970706" w14:textId="77777777" w:rsidTr="006506C4">
        <w:tc>
          <w:tcPr>
            <w:tcW w:w="3363" w:type="dxa"/>
          </w:tcPr>
          <w:p w14:paraId="6BC73F9E" w14:textId="77777777" w:rsidR="006506C4" w:rsidRPr="008A2579" w:rsidRDefault="006506C4" w:rsidP="00097343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141" w:type="dxa"/>
          </w:tcPr>
          <w:p w14:paraId="55E0868F" w14:textId="77777777" w:rsidR="006506C4" w:rsidRPr="008A2579" w:rsidRDefault="006506C4" w:rsidP="0009734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</w:rPr>
              <w:t>Contratações para compras e serviços</w:t>
            </w:r>
          </w:p>
        </w:tc>
      </w:tr>
      <w:tr w:rsidR="006506C4" w:rsidRPr="008A2579" w14:paraId="7233E72E" w14:textId="77777777" w:rsidTr="006506C4">
        <w:tc>
          <w:tcPr>
            <w:tcW w:w="3363" w:type="dxa"/>
          </w:tcPr>
          <w:p w14:paraId="39F53A4F" w14:textId="77777777" w:rsidR="006506C4" w:rsidRPr="008A2579" w:rsidRDefault="006506C4" w:rsidP="00097343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141" w:type="dxa"/>
          </w:tcPr>
          <w:p w14:paraId="1FF1B1AC" w14:textId="77777777" w:rsidR="006506C4" w:rsidRDefault="006506C4" w:rsidP="0009734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8A2579">
              <w:rPr>
                <w:rFonts w:ascii="Arial" w:hAnsi="Arial" w:cs="Arial"/>
                <w:sz w:val="24"/>
                <w:szCs w:val="24"/>
              </w:rPr>
              <w:t>/</w:t>
            </w: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8A2579">
              <w:rPr>
                <w:rFonts w:ascii="Arial" w:hAnsi="Arial" w:cs="Arial"/>
                <w:sz w:val="24"/>
                <w:szCs w:val="24"/>
              </w:rPr>
              <w:t>/</w:t>
            </w: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45A8EDF7" w14:textId="77777777" w:rsidR="006506C4" w:rsidRDefault="006506C4" w:rsidP="0009734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CACD55" w14:textId="1639E23D" w:rsidR="006506C4" w:rsidRPr="008A2579" w:rsidRDefault="006506C4" w:rsidP="0009734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405B24" w14:textId="7588BEC9" w:rsidR="00F455C3" w:rsidRPr="008A2579" w:rsidRDefault="006506C4" w:rsidP="006506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 w:rsidRPr="00CA39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0C1F61" wp14:editId="612352A7">
            <wp:extent cx="5400040" cy="1972945"/>
            <wp:effectExtent l="0" t="0" r="0" b="8255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579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1BA949E3" w14:textId="77777777" w:rsidR="00A17524" w:rsidRPr="008A2579" w:rsidRDefault="00A17524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lastRenderedPageBreak/>
        <w:t>ESTUDO TÉCNICO PRELIMINAR</w:t>
      </w:r>
    </w:p>
    <w:p w14:paraId="48844FD3" w14:textId="77777777" w:rsidR="00A17524" w:rsidRPr="008A2579" w:rsidRDefault="00A17524" w:rsidP="008A257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16F71AA3" w14:textId="77777777" w:rsidR="00A17524" w:rsidRPr="008A2579" w:rsidRDefault="00A17524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1</w:t>
      </w:r>
      <w:r w:rsidR="001918A9" w:rsidRPr="008A2579">
        <w:rPr>
          <w:rFonts w:ascii="Arial" w:hAnsi="Arial" w:cs="Arial"/>
          <w:b/>
          <w:sz w:val="24"/>
          <w:szCs w:val="24"/>
        </w:rPr>
        <w:t xml:space="preserve"> – </w:t>
      </w:r>
      <w:r w:rsidRPr="008A2579">
        <w:rPr>
          <w:rFonts w:ascii="Arial" w:hAnsi="Arial" w:cs="Arial"/>
          <w:b/>
          <w:sz w:val="24"/>
          <w:szCs w:val="24"/>
        </w:rPr>
        <w:t>INTRODUÇÃO</w:t>
      </w:r>
    </w:p>
    <w:p w14:paraId="20C58F8C" w14:textId="77777777" w:rsidR="00582136" w:rsidRPr="008A2579" w:rsidRDefault="00582136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1.1. Este Estudo Técnico Preliminar caracteriza a primeira etapa da fase de planejamento e apresenta os devidos estudos para a contratação de solução que atenderá à necessidade abaixo especificada. </w:t>
      </w:r>
    </w:p>
    <w:p w14:paraId="5620A767" w14:textId="77777777" w:rsidR="00582136" w:rsidRPr="008A2579" w:rsidRDefault="00582136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1.2. O objeto do estudo do presente documento é </w:t>
      </w:r>
      <w:r w:rsidR="00343F4E" w:rsidRPr="008A2579">
        <w:rPr>
          <w:rFonts w:ascii="Arial" w:hAnsi="Arial" w:cs="Arial"/>
          <w:sz w:val="24"/>
          <w:szCs w:val="24"/>
          <w:highlight w:val="yellow"/>
        </w:rPr>
        <w:t>o/</w:t>
      </w:r>
      <w:r w:rsidRPr="008A2579">
        <w:rPr>
          <w:rFonts w:ascii="Arial" w:hAnsi="Arial" w:cs="Arial"/>
          <w:sz w:val="24"/>
          <w:szCs w:val="24"/>
          <w:highlight w:val="yellow"/>
        </w:rPr>
        <w:t>a</w:t>
      </w:r>
      <w:r w:rsidRPr="008A2579">
        <w:rPr>
          <w:rFonts w:ascii="Arial" w:hAnsi="Arial" w:cs="Arial"/>
          <w:sz w:val="24"/>
          <w:szCs w:val="24"/>
        </w:rPr>
        <w:t xml:space="preserve"> </w:t>
      </w:r>
      <w:r w:rsidRPr="008A2579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b/>
          <w:bCs/>
          <w:sz w:val="24"/>
          <w:szCs w:val="24"/>
        </w:rPr>
        <w:t>,</w:t>
      </w:r>
      <w:r w:rsidRPr="008A2579">
        <w:rPr>
          <w:rFonts w:ascii="Arial" w:hAnsi="Arial" w:cs="Arial"/>
          <w:sz w:val="24"/>
          <w:szCs w:val="24"/>
        </w:rPr>
        <w:t xml:space="preserve"> e na hipótese de conclusão pela viabilidade da solução escolhida, fundamentar a elaboração do respectivo Termo de Referência/Projeto Básico.</w:t>
      </w:r>
    </w:p>
    <w:p w14:paraId="3DC30770" w14:textId="77777777" w:rsidR="00AF7F64" w:rsidRPr="008A2579" w:rsidRDefault="00AF7F64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1.3. O(s) setor(es) solicitante(s) é(são):</w:t>
      </w:r>
    </w:p>
    <w:p w14:paraId="7E01388A" w14:textId="0F9E58AA" w:rsidR="00AF7F64" w:rsidRPr="008A2579" w:rsidRDefault="00AF7F64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1.3.1. Secretaria Municipal de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2579">
        <w:rPr>
          <w:rFonts w:ascii="Arial" w:hAnsi="Arial" w:cs="Arial"/>
          <w:sz w:val="24"/>
          <w:szCs w:val="24"/>
        </w:rPr>
        <w:t>de</w:t>
      </w:r>
      <w:proofErr w:type="spellEnd"/>
      <w:r w:rsidRPr="008A2579">
        <w:rPr>
          <w:rFonts w:ascii="Arial" w:hAnsi="Arial" w:cs="Arial"/>
          <w:sz w:val="24"/>
          <w:szCs w:val="24"/>
        </w:rPr>
        <w:t xml:space="preserve"> </w:t>
      </w:r>
      <w:r w:rsidR="00F72288">
        <w:rPr>
          <w:rFonts w:ascii="Arial" w:hAnsi="Arial" w:cs="Arial"/>
          <w:sz w:val="24"/>
          <w:szCs w:val="24"/>
        </w:rPr>
        <w:t>Capelinha</w:t>
      </w:r>
      <w:r w:rsidRPr="008A2579">
        <w:rPr>
          <w:rFonts w:ascii="Arial" w:hAnsi="Arial" w:cs="Arial"/>
          <w:sz w:val="24"/>
          <w:szCs w:val="24"/>
        </w:rPr>
        <w:t>/MG;</w:t>
      </w:r>
    </w:p>
    <w:p w14:paraId="0FE2F2B5" w14:textId="005281EA" w:rsidR="00AF7F64" w:rsidRPr="008A2579" w:rsidRDefault="00AF7F64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1.3.2.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  <w:r w:rsidR="00316FE6" w:rsidRPr="008A2579">
        <w:rPr>
          <w:rFonts w:ascii="Arial" w:hAnsi="Arial" w:cs="Arial"/>
          <w:sz w:val="24"/>
          <w:szCs w:val="24"/>
        </w:rPr>
        <w:t xml:space="preserve"> Remover se for apenas uma secretaria solicitante</w:t>
      </w:r>
      <w:r w:rsidR="008A2579" w:rsidRPr="008A2579">
        <w:rPr>
          <w:rFonts w:ascii="Arial" w:hAnsi="Arial" w:cs="Arial"/>
          <w:sz w:val="24"/>
          <w:szCs w:val="24"/>
        </w:rPr>
        <w:t xml:space="preserve"> e renumerar</w:t>
      </w:r>
    </w:p>
    <w:p w14:paraId="1085C4E0" w14:textId="60A1B9DA" w:rsidR="001E2F6F" w:rsidRPr="008A2579" w:rsidRDefault="001E2F6F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1.</w:t>
      </w:r>
      <w:r w:rsidR="00AF7F64" w:rsidRPr="008A2579">
        <w:rPr>
          <w:rFonts w:ascii="Arial" w:hAnsi="Arial" w:cs="Arial"/>
          <w:sz w:val="24"/>
          <w:szCs w:val="24"/>
        </w:rPr>
        <w:t>4</w:t>
      </w:r>
      <w:r w:rsidRPr="008A2579">
        <w:rPr>
          <w:rFonts w:ascii="Arial" w:hAnsi="Arial" w:cs="Arial"/>
          <w:sz w:val="24"/>
          <w:szCs w:val="24"/>
        </w:rPr>
        <w:t xml:space="preserve">. </w:t>
      </w:r>
      <w:r w:rsidR="00A63BB3" w:rsidRPr="008A2579">
        <w:rPr>
          <w:rFonts w:ascii="Arial" w:hAnsi="Arial" w:cs="Arial"/>
          <w:sz w:val="24"/>
          <w:szCs w:val="24"/>
        </w:rPr>
        <w:t>Este ETP apresenta os elementos indispensáveis para a contratação, os demais elementos previstos no Art. 18, §1º, da Lei Nº 14.133/2021</w:t>
      </w:r>
      <w:r w:rsidR="00A63BB3" w:rsidRPr="008A2579">
        <w:rPr>
          <w:rFonts w:ascii="Arial" w:hAnsi="Arial" w:cs="Arial"/>
          <w:sz w:val="24"/>
          <w:szCs w:val="24"/>
          <w:highlight w:val="yellow"/>
        </w:rPr>
        <w:t>,</w:t>
      </w:r>
      <w:r w:rsidR="00B22DA4" w:rsidRPr="008A2579">
        <w:rPr>
          <w:rFonts w:ascii="Arial" w:hAnsi="Arial" w:cs="Arial"/>
          <w:sz w:val="24"/>
          <w:szCs w:val="24"/>
          <w:highlight w:val="yellow"/>
        </w:rPr>
        <w:t xml:space="preserve"> c/c Art. 9</w:t>
      </w:r>
      <w:r w:rsidR="0031507F" w:rsidRPr="008A2579">
        <w:rPr>
          <w:rFonts w:ascii="Arial" w:hAnsi="Arial" w:cs="Arial"/>
          <w:sz w:val="24"/>
          <w:szCs w:val="24"/>
          <w:highlight w:val="yellow"/>
        </w:rPr>
        <w:t xml:space="preserve">, §1º, </w:t>
      </w:r>
      <w:r w:rsidR="00B22DA4" w:rsidRPr="008A2579">
        <w:rPr>
          <w:rFonts w:ascii="Arial" w:hAnsi="Arial" w:cs="Arial"/>
          <w:sz w:val="24"/>
          <w:szCs w:val="24"/>
          <w:highlight w:val="yellow"/>
        </w:rPr>
        <w:t>da IN SEGES Nº 58/2022</w:t>
      </w:r>
      <w:r w:rsidR="00316FE6" w:rsidRPr="008A2579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316FE6" w:rsidRPr="008A2579">
        <w:rPr>
          <w:rFonts w:ascii="Arial" w:hAnsi="Arial" w:cs="Arial"/>
          <w:sz w:val="24"/>
          <w:szCs w:val="24"/>
        </w:rPr>
        <w:t>Usar se for transferência voluntária) (</w:t>
      </w:r>
      <w:r w:rsidR="00A63BB3" w:rsidRPr="008A2579">
        <w:rPr>
          <w:rFonts w:ascii="Arial" w:hAnsi="Arial" w:cs="Arial"/>
          <w:sz w:val="24"/>
          <w:szCs w:val="24"/>
        </w:rPr>
        <w:t>por serem opcionais, foram dispensados.</w:t>
      </w:r>
      <w:r w:rsidR="00316FE6" w:rsidRPr="008A2579">
        <w:rPr>
          <w:rFonts w:ascii="Arial" w:hAnsi="Arial" w:cs="Arial"/>
          <w:sz w:val="24"/>
          <w:szCs w:val="24"/>
        </w:rPr>
        <w:t xml:space="preserve"> </w:t>
      </w:r>
    </w:p>
    <w:p w14:paraId="76DE84E9" w14:textId="548C3F7F" w:rsidR="00932229" w:rsidRPr="008A2579" w:rsidRDefault="00932229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1.5. Na elaboração deste documento não foi utilizada a minuta padrão </w:t>
      </w:r>
      <w:r w:rsidRPr="008A2579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Pr="008A2579">
        <w:rPr>
          <w:rFonts w:ascii="Arial" w:hAnsi="Arial" w:cs="Arial"/>
          <w:sz w:val="24"/>
          <w:szCs w:val="24"/>
          <w:highlight w:val="yellow"/>
        </w:rPr>
        <w:t>_</w:t>
      </w:r>
      <w:r w:rsidRPr="008A2579">
        <w:rPr>
          <w:rFonts w:ascii="Arial" w:hAnsi="Arial" w:cs="Arial"/>
          <w:sz w:val="24"/>
          <w:szCs w:val="24"/>
        </w:rPr>
        <w:t>.</w:t>
      </w:r>
      <w:r w:rsidR="00316FE6" w:rsidRPr="008A2579">
        <w:rPr>
          <w:rFonts w:ascii="Arial" w:hAnsi="Arial" w:cs="Arial"/>
          <w:sz w:val="24"/>
          <w:szCs w:val="24"/>
        </w:rPr>
        <w:t>(</w:t>
      </w:r>
      <w:proofErr w:type="gramEnd"/>
      <w:r w:rsidR="00316FE6" w:rsidRPr="008A2579">
        <w:rPr>
          <w:rFonts w:ascii="Arial" w:hAnsi="Arial" w:cs="Arial"/>
          <w:sz w:val="24"/>
          <w:szCs w:val="24"/>
        </w:rPr>
        <w:t xml:space="preserve"> Acrescentar justificativa)</w:t>
      </w:r>
    </w:p>
    <w:p w14:paraId="236CDBAE" w14:textId="119F546B" w:rsidR="00316FE6" w:rsidRPr="008A2579" w:rsidRDefault="00316FE6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Nota explicativa: Utilizar quando não for usada minuta padrão</w:t>
      </w:r>
    </w:p>
    <w:p w14:paraId="519DE00C" w14:textId="39A7AE17" w:rsidR="00A8334E" w:rsidRPr="008A2579" w:rsidRDefault="00A8334E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1.</w:t>
      </w:r>
      <w:r w:rsidR="001F03C2" w:rsidRPr="008A2579">
        <w:rPr>
          <w:rFonts w:ascii="Arial" w:hAnsi="Arial" w:cs="Arial"/>
          <w:sz w:val="24"/>
          <w:szCs w:val="24"/>
          <w:highlight w:val="yellow"/>
        </w:rPr>
        <w:t>6</w:t>
      </w:r>
      <w:r w:rsidRPr="008A2579">
        <w:rPr>
          <w:rFonts w:ascii="Arial" w:hAnsi="Arial" w:cs="Arial"/>
          <w:sz w:val="24"/>
          <w:szCs w:val="24"/>
          <w:highlight w:val="yellow"/>
        </w:rPr>
        <w:t>. Histórico de Revisões do Documento:</w:t>
      </w:r>
      <w:r w:rsidR="00316FE6" w:rsidRPr="008A2579">
        <w:rPr>
          <w:rFonts w:ascii="Arial" w:hAnsi="Arial" w:cs="Arial"/>
          <w:sz w:val="24"/>
          <w:szCs w:val="24"/>
          <w:highlight w:val="yellow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22"/>
        <w:gridCol w:w="1310"/>
        <w:gridCol w:w="4198"/>
        <w:gridCol w:w="1164"/>
      </w:tblGrid>
      <w:tr w:rsidR="006316D7" w:rsidRPr="008A2579" w14:paraId="79ADA5C5" w14:textId="77777777" w:rsidTr="006316D7">
        <w:tc>
          <w:tcPr>
            <w:tcW w:w="1073" w:type="pct"/>
            <w:vAlign w:val="center"/>
          </w:tcPr>
          <w:p w14:paraId="30A8FA83" w14:textId="77777777" w:rsidR="009F445C" w:rsidRPr="008A2579" w:rsidRDefault="009F445C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71" w:type="pct"/>
            <w:vAlign w:val="center"/>
          </w:tcPr>
          <w:p w14:paraId="5D9F385F" w14:textId="77777777" w:rsidR="009F445C" w:rsidRPr="008A2579" w:rsidRDefault="006316D7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Vers</w:t>
            </w:r>
            <w:r w:rsidR="009F445C" w:rsidRPr="008A2579">
              <w:rPr>
                <w:rFonts w:ascii="Arial" w:hAnsi="Arial" w:cs="Arial"/>
                <w:b/>
                <w:sz w:val="24"/>
                <w:szCs w:val="24"/>
              </w:rPr>
              <w:t>ão</w:t>
            </w:r>
          </w:p>
        </w:tc>
        <w:tc>
          <w:tcPr>
            <w:tcW w:w="2471" w:type="pct"/>
            <w:vAlign w:val="center"/>
          </w:tcPr>
          <w:p w14:paraId="40428AF9" w14:textId="77777777" w:rsidR="009F445C" w:rsidRPr="008A2579" w:rsidRDefault="009F445C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686" w:type="pct"/>
            <w:vAlign w:val="center"/>
          </w:tcPr>
          <w:p w14:paraId="53DA52F7" w14:textId="77777777" w:rsidR="009F445C" w:rsidRPr="008A2579" w:rsidRDefault="009F445C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</w:tr>
      <w:tr w:rsidR="006316D7" w:rsidRPr="008A2579" w14:paraId="3E6DA9D2" w14:textId="77777777" w:rsidTr="006316D7">
        <w:tc>
          <w:tcPr>
            <w:tcW w:w="1073" w:type="pct"/>
          </w:tcPr>
          <w:p w14:paraId="15BD60D1" w14:textId="0C41B1ED" w:rsidR="009F445C" w:rsidRPr="008A2579" w:rsidRDefault="009F445C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8A2579">
              <w:rPr>
                <w:rFonts w:ascii="Arial" w:hAnsi="Arial" w:cs="Arial"/>
                <w:sz w:val="24"/>
                <w:szCs w:val="24"/>
              </w:rPr>
              <w:t>/</w:t>
            </w: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8A2579">
              <w:rPr>
                <w:rFonts w:ascii="Arial" w:hAnsi="Arial" w:cs="Arial"/>
                <w:sz w:val="24"/>
                <w:szCs w:val="24"/>
              </w:rPr>
              <w:t>/20</w:t>
            </w: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E347EC" w:rsidRPr="008A2579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71" w:type="pct"/>
          </w:tcPr>
          <w:p w14:paraId="1D37FB48" w14:textId="77777777" w:rsidR="009F445C" w:rsidRPr="008A2579" w:rsidRDefault="009F445C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1.0</w:t>
            </w:r>
          </w:p>
        </w:tc>
        <w:tc>
          <w:tcPr>
            <w:tcW w:w="2471" w:type="pct"/>
          </w:tcPr>
          <w:p w14:paraId="07AFCC55" w14:textId="77777777" w:rsidR="009F445C" w:rsidRPr="008A2579" w:rsidRDefault="009F445C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</w:rPr>
              <w:t xml:space="preserve">Elaboração do </w:t>
            </w:r>
            <w:r w:rsidR="006316D7" w:rsidRPr="008A2579">
              <w:rPr>
                <w:rFonts w:ascii="Arial" w:hAnsi="Arial" w:cs="Arial"/>
                <w:sz w:val="24"/>
                <w:szCs w:val="24"/>
              </w:rPr>
              <w:t>ETP</w:t>
            </w:r>
          </w:p>
        </w:tc>
        <w:tc>
          <w:tcPr>
            <w:tcW w:w="686" w:type="pct"/>
          </w:tcPr>
          <w:p w14:paraId="7E3E7DD1" w14:textId="77777777" w:rsidR="009F445C" w:rsidRPr="008A2579" w:rsidRDefault="009F445C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</w:tc>
      </w:tr>
      <w:tr w:rsidR="006316D7" w:rsidRPr="008A2579" w14:paraId="7B860F2A" w14:textId="77777777" w:rsidTr="006316D7">
        <w:tc>
          <w:tcPr>
            <w:tcW w:w="1073" w:type="pct"/>
          </w:tcPr>
          <w:p w14:paraId="1018B08A" w14:textId="518D9306" w:rsidR="009F445C" w:rsidRPr="008A2579" w:rsidRDefault="009F445C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8A2579">
              <w:rPr>
                <w:rFonts w:ascii="Arial" w:hAnsi="Arial" w:cs="Arial"/>
                <w:sz w:val="24"/>
                <w:szCs w:val="24"/>
              </w:rPr>
              <w:t>/</w:t>
            </w: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8A2579">
              <w:rPr>
                <w:rFonts w:ascii="Arial" w:hAnsi="Arial" w:cs="Arial"/>
                <w:sz w:val="24"/>
                <w:szCs w:val="24"/>
              </w:rPr>
              <w:t>/20</w:t>
            </w: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E347EC" w:rsidRPr="008A2579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771" w:type="pct"/>
          </w:tcPr>
          <w:p w14:paraId="1E394A0B" w14:textId="77777777" w:rsidR="009F445C" w:rsidRPr="008A2579" w:rsidRDefault="006316D7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9F445C" w:rsidRPr="008A2579">
              <w:rPr>
                <w:rFonts w:ascii="Arial" w:hAnsi="Arial" w:cs="Arial"/>
                <w:sz w:val="24"/>
                <w:szCs w:val="24"/>
                <w:highlight w:val="yellow"/>
              </w:rPr>
              <w:t>.0</w:t>
            </w:r>
          </w:p>
        </w:tc>
        <w:tc>
          <w:tcPr>
            <w:tcW w:w="2471" w:type="pct"/>
          </w:tcPr>
          <w:p w14:paraId="16DA4C69" w14:textId="77777777" w:rsidR="009F445C" w:rsidRPr="008A2579" w:rsidRDefault="006316D7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</w:rPr>
              <w:t xml:space="preserve">Atualização do ETP para </w:t>
            </w: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</w:tc>
        <w:tc>
          <w:tcPr>
            <w:tcW w:w="686" w:type="pct"/>
          </w:tcPr>
          <w:p w14:paraId="4FB20567" w14:textId="77777777" w:rsidR="009F445C" w:rsidRPr="008A2579" w:rsidRDefault="009F445C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579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</w:tc>
      </w:tr>
    </w:tbl>
    <w:p w14:paraId="6100BAC9" w14:textId="70CE6F63" w:rsidR="00A17524" w:rsidRPr="008A2579" w:rsidRDefault="00A17524" w:rsidP="008A257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3A940A4C" w14:textId="53DD7719" w:rsidR="00316FE6" w:rsidRPr="008A2579" w:rsidRDefault="00316FE6" w:rsidP="008A257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Nota explicativa: Utilizar em casos de revisões.</w:t>
      </w:r>
    </w:p>
    <w:p w14:paraId="740AAD06" w14:textId="1834D110" w:rsidR="00F853B2" w:rsidRPr="008A2579" w:rsidRDefault="00F853B2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2 – DA NECESSIDADE</w:t>
      </w:r>
      <w:r w:rsidR="00AB6F1D" w:rsidRPr="008A2579">
        <w:rPr>
          <w:rFonts w:ascii="Arial" w:hAnsi="Arial" w:cs="Arial"/>
          <w:b/>
          <w:sz w:val="24"/>
          <w:szCs w:val="24"/>
        </w:rPr>
        <w:t xml:space="preserve">, DO LEVANTAMENTO DO MERCADO E </w:t>
      </w:r>
      <w:r w:rsidRPr="008A2579">
        <w:rPr>
          <w:rFonts w:ascii="Arial" w:hAnsi="Arial" w:cs="Arial"/>
          <w:b/>
          <w:sz w:val="24"/>
          <w:szCs w:val="24"/>
        </w:rPr>
        <w:t>DA SOLUÇÃO</w:t>
      </w:r>
    </w:p>
    <w:p w14:paraId="2F47621F" w14:textId="6E17FE6A" w:rsidR="00316FE6" w:rsidRPr="008A2579" w:rsidRDefault="00F853B2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2.1. </w:t>
      </w:r>
      <w:r w:rsidRPr="008A2579">
        <w:rPr>
          <w:rFonts w:ascii="Arial" w:hAnsi="Arial" w:cs="Arial"/>
          <w:sz w:val="24"/>
          <w:szCs w:val="24"/>
          <w:highlight w:val="yellow"/>
        </w:rPr>
        <w:t>Da necessidade (</w:t>
      </w:r>
      <w:r w:rsidR="00E347EC" w:rsidRPr="008A2579">
        <w:rPr>
          <w:rFonts w:ascii="Arial" w:hAnsi="Arial" w:cs="Arial"/>
          <w:sz w:val="24"/>
          <w:szCs w:val="24"/>
          <w:highlight w:val="yellow"/>
        </w:rPr>
        <w:t>Descrever o problema a ser resolvido e a j</w:t>
      </w:r>
      <w:r w:rsidRPr="008A2579">
        <w:rPr>
          <w:rFonts w:ascii="Arial" w:hAnsi="Arial" w:cs="Arial"/>
          <w:sz w:val="24"/>
          <w:szCs w:val="24"/>
          <w:highlight w:val="yellow"/>
        </w:rPr>
        <w:t>ustificativa)</w:t>
      </w:r>
      <w:r w:rsidR="00316FE6" w:rsidRPr="008A2579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14:paraId="614AAC15" w14:textId="45CACBEA" w:rsidR="003840EF" w:rsidRPr="008A2579" w:rsidRDefault="003840E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Descrição da necessidade da contratação, considerado o problema a ser resolvido sob a perspectiva do interesse público. Detalhar aqui a necessidade que foi identificada e que originou a demanda de contratação. Quanto mais detalhes acerca da necessidade, melhor para a identificação dos requisitos da futura contratação.</w:t>
      </w:r>
      <w:r w:rsidR="0061546C" w:rsidRPr="008A2579">
        <w:rPr>
          <w:rFonts w:ascii="Arial" w:hAnsi="Arial" w:cs="Arial"/>
          <w:sz w:val="24"/>
          <w:szCs w:val="24"/>
        </w:rPr>
        <w:t xml:space="preserve"> </w:t>
      </w:r>
    </w:p>
    <w:p w14:paraId="18851F9E" w14:textId="77777777" w:rsidR="008C2D11" w:rsidRPr="008A2579" w:rsidRDefault="00F853B2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A2579">
        <w:rPr>
          <w:rFonts w:ascii="Arial" w:hAnsi="Arial" w:cs="Arial"/>
          <w:sz w:val="24"/>
          <w:szCs w:val="24"/>
        </w:rPr>
        <w:lastRenderedPageBreak/>
        <w:t>2.2</w:t>
      </w:r>
      <w:r w:rsidRPr="008A2579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005880" w:rsidRPr="008A2579">
        <w:rPr>
          <w:rFonts w:ascii="Arial" w:hAnsi="Arial" w:cs="Arial"/>
          <w:sz w:val="24"/>
          <w:szCs w:val="24"/>
          <w:highlight w:val="yellow"/>
        </w:rPr>
        <w:t xml:space="preserve">Do levantamento do mercado </w:t>
      </w:r>
    </w:p>
    <w:p w14:paraId="432E78AD" w14:textId="65F23917" w:rsidR="00316FE6" w:rsidRPr="008A2579" w:rsidRDefault="00316FE6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Descrever </w:t>
      </w:r>
      <w:r w:rsidR="00005880" w:rsidRPr="008A2579">
        <w:rPr>
          <w:rFonts w:ascii="Arial" w:hAnsi="Arial" w:cs="Arial"/>
          <w:sz w:val="24"/>
          <w:szCs w:val="24"/>
        </w:rPr>
        <w:t>todas a</w:t>
      </w:r>
      <w:r w:rsidRPr="008A2579">
        <w:rPr>
          <w:rFonts w:ascii="Arial" w:hAnsi="Arial" w:cs="Arial"/>
          <w:sz w:val="24"/>
          <w:szCs w:val="24"/>
        </w:rPr>
        <w:t>s soluções</w:t>
      </w:r>
      <w:r w:rsidR="00005880" w:rsidRPr="008A2579">
        <w:rPr>
          <w:rFonts w:ascii="Arial" w:hAnsi="Arial" w:cs="Arial"/>
          <w:sz w:val="24"/>
          <w:szCs w:val="24"/>
        </w:rPr>
        <w:t xml:space="preserve"> levantadas no mercado e</w:t>
      </w:r>
      <w:r w:rsidRPr="008A2579">
        <w:rPr>
          <w:rFonts w:ascii="Arial" w:hAnsi="Arial" w:cs="Arial"/>
          <w:sz w:val="24"/>
          <w:szCs w:val="24"/>
        </w:rPr>
        <w:t xml:space="preserve"> optar pela solução proposta que melhor atenda à necessidade/problema.</w:t>
      </w:r>
    </w:p>
    <w:p w14:paraId="0E342FD3" w14:textId="77777777" w:rsidR="0061546C" w:rsidRPr="008A2579" w:rsidRDefault="0061546C" w:rsidP="008A25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Nota explicativa:</w:t>
      </w:r>
      <w:r w:rsidRPr="008A2579">
        <w:rPr>
          <w:rFonts w:ascii="Arial" w:hAnsi="Arial" w:cs="Arial"/>
          <w:sz w:val="24"/>
          <w:szCs w:val="24"/>
        </w:rPr>
        <w:t xml:space="preserve"> O levantamento de mercado consiste em pesquisar e avaliar as alternativas possíveis de soluções para a demanda sob análise com o objetivo de identificar a existência de metodologias, tecnologias e inovações diversas que permitam a escolha pela solução que melhor atenderá às necessidades da Administração Pública.</w:t>
      </w:r>
    </w:p>
    <w:p w14:paraId="326E1FE8" w14:textId="77777777" w:rsidR="0061546C" w:rsidRPr="008A2579" w:rsidRDefault="0061546C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82B2667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Solução 1 –</w:t>
      </w:r>
      <w:r w:rsidRPr="008A2579">
        <w:rPr>
          <w:rFonts w:ascii="Arial" w:hAnsi="Arial" w:cs="Arial"/>
          <w:sz w:val="24"/>
          <w:szCs w:val="24"/>
        </w:rPr>
        <w:t xml:space="preserve"> Descrever </w:t>
      </w:r>
    </w:p>
    <w:p w14:paraId="5A6D2DF5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Vantagens da solução 1</w:t>
      </w:r>
      <w:r w:rsidRPr="008A2579">
        <w:rPr>
          <w:rFonts w:ascii="Arial" w:hAnsi="Arial" w:cs="Arial"/>
          <w:sz w:val="24"/>
          <w:szCs w:val="24"/>
        </w:rPr>
        <w:t xml:space="preserve"> (pontos fortes</w:t>
      </w:r>
    </w:p>
    <w:p w14:paraId="29890977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Desvantagens da solução 1</w:t>
      </w:r>
      <w:r w:rsidRPr="008A2579">
        <w:rPr>
          <w:rFonts w:ascii="Arial" w:hAnsi="Arial" w:cs="Arial"/>
          <w:sz w:val="24"/>
          <w:szCs w:val="24"/>
        </w:rPr>
        <w:t xml:space="preserve"> (riscos, limitações, problemas)</w:t>
      </w:r>
    </w:p>
    <w:p w14:paraId="093CDE92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F332D53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Solução 2</w:t>
      </w:r>
      <w:r w:rsidRPr="008A2579">
        <w:rPr>
          <w:rFonts w:ascii="Arial" w:hAnsi="Arial" w:cs="Arial"/>
          <w:sz w:val="24"/>
          <w:szCs w:val="24"/>
        </w:rPr>
        <w:t xml:space="preserve"> – Descrever </w:t>
      </w:r>
    </w:p>
    <w:p w14:paraId="695EC262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Vantagens da solução 2</w:t>
      </w:r>
      <w:r w:rsidRPr="008A2579">
        <w:rPr>
          <w:rFonts w:ascii="Arial" w:hAnsi="Arial" w:cs="Arial"/>
          <w:sz w:val="24"/>
          <w:szCs w:val="24"/>
        </w:rPr>
        <w:t xml:space="preserve"> (pontos fortes</w:t>
      </w:r>
    </w:p>
    <w:p w14:paraId="735425E8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Desvantagens da solução 2</w:t>
      </w:r>
      <w:r w:rsidRPr="008A2579">
        <w:rPr>
          <w:rFonts w:ascii="Arial" w:hAnsi="Arial" w:cs="Arial"/>
          <w:sz w:val="24"/>
          <w:szCs w:val="24"/>
        </w:rPr>
        <w:t xml:space="preserve"> (riscos, limitações, problemas)</w:t>
      </w:r>
    </w:p>
    <w:p w14:paraId="7E3F1C3B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62AF373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Solução 3</w:t>
      </w:r>
      <w:r w:rsidRPr="008A2579">
        <w:rPr>
          <w:rFonts w:ascii="Arial" w:hAnsi="Arial" w:cs="Arial"/>
          <w:sz w:val="24"/>
          <w:szCs w:val="24"/>
        </w:rPr>
        <w:t xml:space="preserve"> – Descrever </w:t>
      </w:r>
    </w:p>
    <w:p w14:paraId="48CA71E5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Vantagens da solução 3</w:t>
      </w:r>
      <w:r w:rsidRPr="008A2579">
        <w:rPr>
          <w:rFonts w:ascii="Arial" w:hAnsi="Arial" w:cs="Arial"/>
          <w:sz w:val="24"/>
          <w:szCs w:val="24"/>
        </w:rPr>
        <w:t xml:space="preserve"> (pontos fortes</w:t>
      </w:r>
    </w:p>
    <w:p w14:paraId="19804658" w14:textId="647B5094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Desvantagens da solução</w:t>
      </w:r>
      <w:r w:rsidRPr="008A2579">
        <w:rPr>
          <w:rFonts w:ascii="Arial" w:hAnsi="Arial" w:cs="Arial"/>
          <w:sz w:val="24"/>
          <w:szCs w:val="24"/>
        </w:rPr>
        <w:t xml:space="preserve"> </w:t>
      </w:r>
      <w:r w:rsidRPr="008A2579">
        <w:rPr>
          <w:rFonts w:ascii="Arial" w:hAnsi="Arial" w:cs="Arial"/>
          <w:b/>
          <w:sz w:val="24"/>
          <w:szCs w:val="24"/>
        </w:rPr>
        <w:t>3 (</w:t>
      </w:r>
      <w:r w:rsidRPr="008A2579">
        <w:rPr>
          <w:rFonts w:ascii="Arial" w:hAnsi="Arial" w:cs="Arial"/>
          <w:sz w:val="24"/>
          <w:szCs w:val="24"/>
        </w:rPr>
        <w:t>riscos, limitações, problemas)</w:t>
      </w:r>
    </w:p>
    <w:p w14:paraId="69CF25B0" w14:textId="77777777" w:rsidR="008C2D11" w:rsidRPr="008A2579" w:rsidRDefault="008C2D11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1A786F8" w14:textId="6B328579" w:rsidR="008C2D11" w:rsidRPr="008A2579" w:rsidRDefault="008C2D11" w:rsidP="008A2579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A2579">
        <w:rPr>
          <w:rFonts w:ascii="Arial" w:hAnsi="Arial" w:cs="Arial"/>
          <w:bCs/>
          <w:sz w:val="24"/>
          <w:szCs w:val="24"/>
          <w:highlight w:val="yellow"/>
        </w:rPr>
        <w:t xml:space="preserve">Descrição da solução indicada </w:t>
      </w:r>
      <w:r w:rsidRPr="008A2579">
        <w:rPr>
          <w:rFonts w:ascii="Arial" w:hAnsi="Arial" w:cs="Arial"/>
          <w:bCs/>
          <w:sz w:val="24"/>
          <w:szCs w:val="24"/>
        </w:rPr>
        <w:t xml:space="preserve"> </w:t>
      </w:r>
    </w:p>
    <w:p w14:paraId="0C376E84" w14:textId="77777777" w:rsidR="008C2D11" w:rsidRPr="008A2579" w:rsidRDefault="008C2D11" w:rsidP="008A257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88C54F8" w14:textId="6E306958" w:rsidR="00744C5C" w:rsidRPr="008A2579" w:rsidRDefault="00744C5C" w:rsidP="008A2579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A2579">
        <w:rPr>
          <w:rFonts w:ascii="Arial" w:hAnsi="Arial" w:cs="Arial"/>
          <w:bCs/>
          <w:sz w:val="24"/>
          <w:szCs w:val="24"/>
          <w:highlight w:val="yellow"/>
        </w:rPr>
        <w:t>Descrição da solução como um todo</w:t>
      </w:r>
      <w:r w:rsidRPr="008A2579">
        <w:rPr>
          <w:rFonts w:ascii="Arial" w:hAnsi="Arial" w:cs="Arial"/>
          <w:bCs/>
          <w:sz w:val="24"/>
          <w:szCs w:val="24"/>
        </w:rPr>
        <w:t xml:space="preserve"> </w:t>
      </w:r>
    </w:p>
    <w:p w14:paraId="61E37151" w14:textId="11FE5122" w:rsidR="00744C5C" w:rsidRPr="008A2579" w:rsidRDefault="00744C5C" w:rsidP="008A2579">
      <w:pPr>
        <w:widowControl w:val="0"/>
        <w:spacing w:before="100" w:beforeAutospacing="1" w:after="100" w:afterAutospacing="1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A2579">
        <w:rPr>
          <w:rFonts w:ascii="Arial" w:hAnsi="Arial" w:cs="Arial"/>
          <w:b/>
          <w:bCs/>
          <w:sz w:val="24"/>
          <w:szCs w:val="24"/>
        </w:rPr>
        <w:t>Nota explicativa:</w:t>
      </w:r>
      <w:r w:rsidRPr="008A2579">
        <w:rPr>
          <w:rFonts w:ascii="Arial" w:hAnsi="Arial" w:cs="Arial"/>
          <w:sz w:val="24"/>
          <w:szCs w:val="24"/>
        </w:rPr>
        <w:t xml:space="preserve"> </w:t>
      </w:r>
      <w:r w:rsidR="008C2D11" w:rsidRPr="008A2579">
        <w:rPr>
          <w:rFonts w:ascii="Arial" w:hAnsi="Arial" w:cs="Arial"/>
          <w:sz w:val="24"/>
          <w:szCs w:val="24"/>
        </w:rPr>
        <w:t>D</w:t>
      </w:r>
      <w:r w:rsidRPr="008A2579">
        <w:rPr>
          <w:rFonts w:ascii="Arial" w:eastAsia="Cambria" w:hAnsi="Arial" w:cs="Arial"/>
          <w:sz w:val="24"/>
          <w:szCs w:val="24"/>
        </w:rPr>
        <w:t>escrição da solução como um todo e, quando for o caso, das exigências relacionadas à manutenção e à assistência técnica.</w:t>
      </w:r>
    </w:p>
    <w:p w14:paraId="6D7F26CF" w14:textId="77777777" w:rsidR="00744C5C" w:rsidRPr="008A2579" w:rsidRDefault="00744C5C" w:rsidP="008A2579">
      <w:pPr>
        <w:widowControl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Deve-se descrever a solução escolhida como um todo em seus elementos centrais, destacando-se, inclusive, aqueles elementos que subsidiaram as justificativas técnicas e econômicas para a sua escolha.</w:t>
      </w:r>
    </w:p>
    <w:p w14:paraId="4200D31A" w14:textId="77777777" w:rsidR="00744C5C" w:rsidRPr="008A2579" w:rsidRDefault="00744C5C" w:rsidP="008A2579">
      <w:pPr>
        <w:widowControl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Este subitem, considerando que uma solução se refere ao conjunto de todos os elementos (bens, serviços e outros) necessários para, de forma integrada, gerar </w:t>
      </w:r>
      <w:r w:rsidRPr="008A2579">
        <w:rPr>
          <w:rFonts w:ascii="Arial" w:hAnsi="Arial" w:cs="Arial"/>
          <w:sz w:val="24"/>
          <w:szCs w:val="24"/>
        </w:rPr>
        <w:lastRenderedPageBreak/>
        <w:t xml:space="preserve">os resultados que atendam à necessidade da Administração, deverá evidenciar todas as partes necessárias ao atendimento da demanda, necessidade ou problema, inclusive abordando exigências relacionadas à manutenção e à assistência técnica, quando for o caso. </w:t>
      </w:r>
    </w:p>
    <w:p w14:paraId="34AF68AF" w14:textId="5F47DD54" w:rsidR="00744C5C" w:rsidRPr="008A2579" w:rsidRDefault="00744C5C" w:rsidP="008A2579">
      <w:pPr>
        <w:widowControl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Em linhas gerais deve-se responder se será uma aquisição de material ou contratação de um serviço, se há ou não continuidade, se há fornecimento de sistema em conjunto para viabilizar a solução, se há mais de uma contratação ou não.</w:t>
      </w:r>
    </w:p>
    <w:p w14:paraId="7D95C6CF" w14:textId="77777777" w:rsidR="00744C5C" w:rsidRPr="008A2579" w:rsidRDefault="00744C5C" w:rsidP="008A2579">
      <w:pPr>
        <w:widowControl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Nota explicativa</w:t>
      </w:r>
      <w:r w:rsidRPr="008A2579">
        <w:rPr>
          <w:rFonts w:ascii="Arial" w:hAnsi="Arial" w:cs="Arial"/>
          <w:sz w:val="24"/>
          <w:szCs w:val="24"/>
        </w:rPr>
        <w:t xml:space="preserve">: Se a solução for serviços ou fornecimento como contínuo, </w:t>
      </w:r>
      <w:r w:rsidRPr="008A2579">
        <w:rPr>
          <w:rFonts w:ascii="Arial" w:hAnsi="Arial" w:cs="Arial"/>
          <w:bCs/>
          <w:sz w:val="24"/>
          <w:szCs w:val="24"/>
        </w:rPr>
        <w:t>deve-se analisar a sua essencialidade e habitualidade para a contratante</w:t>
      </w:r>
      <w:r w:rsidRPr="008A2579">
        <w:rPr>
          <w:rFonts w:ascii="Arial" w:hAnsi="Arial" w:cs="Arial"/>
          <w:sz w:val="24"/>
          <w:szCs w:val="24"/>
        </w:rPr>
        <w:t xml:space="preserve">. Isto é, verificar se a contratação que se pretende realizar é voltada para o atendimento de necessidades públicas permanentes, cujo contrato não se exaure com uma única prestação dos serviços, já que eles são cotidianamente requisitados para o andamento normal das atividades do órgão/entidade. </w:t>
      </w:r>
    </w:p>
    <w:p w14:paraId="6302CD95" w14:textId="77777777" w:rsidR="00744C5C" w:rsidRPr="008A2579" w:rsidRDefault="00744C5C" w:rsidP="008A2579">
      <w:pPr>
        <w:widowControl w:val="0"/>
        <w:spacing w:before="100" w:beforeAutospacing="1" w:after="100" w:afterAutospacing="1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2F5AA45A" w14:textId="4C6B6800" w:rsidR="00B33CA0" w:rsidRPr="008A2579" w:rsidRDefault="00B33CA0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3 – DESCRIÇÃO DOS REQUISITOS DA CONTRATAÇÃO</w:t>
      </w:r>
    </w:p>
    <w:p w14:paraId="5D996662" w14:textId="5158CE03" w:rsidR="003840EF" w:rsidRPr="008A2579" w:rsidRDefault="003840EF" w:rsidP="008A257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Descrição dos requisitos necessários e suficientes à escolha da solução, prevendo critérios e práticas de sustentabilidade. </w:t>
      </w:r>
    </w:p>
    <w:p w14:paraId="4F819DF1" w14:textId="0794414A" w:rsidR="003840EF" w:rsidRPr="008A2579" w:rsidRDefault="003840E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Comentários: Descrever os requisitos necessários à contratação com vistas ao atendimento da necessidade especificada. Importante listar todos os requisitos que sejam essenciais, abstendo-se de relacionar requisitos desnecessários e especificações demasiadas, para não frustrar o caráter competitivo da futura licitação. Destacar aqui as práticas de sustentabilidade sob as suas diferentes dimensões (ambiental, social e econômica, por exemplo).</w:t>
      </w:r>
    </w:p>
    <w:p w14:paraId="435FE07E" w14:textId="6F36F673" w:rsidR="00B33CA0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3.1. A demanda será prestada por </w:t>
      </w:r>
      <w:r w:rsidRPr="008A2579">
        <w:rPr>
          <w:rFonts w:ascii="Arial" w:hAnsi="Arial" w:cs="Arial"/>
          <w:sz w:val="24"/>
          <w:szCs w:val="24"/>
          <w:highlight w:val="yellow"/>
        </w:rPr>
        <w:t>empresa especializada/profissional especializad</w:t>
      </w:r>
      <w:r w:rsidR="004034A2" w:rsidRPr="008A2579">
        <w:rPr>
          <w:rFonts w:ascii="Arial" w:hAnsi="Arial" w:cs="Arial"/>
          <w:sz w:val="24"/>
          <w:szCs w:val="24"/>
          <w:highlight w:val="yellow"/>
        </w:rPr>
        <w:t>o/artist</w:t>
      </w:r>
      <w:r w:rsidR="009C0235" w:rsidRPr="008A2579">
        <w:rPr>
          <w:rFonts w:ascii="Arial" w:hAnsi="Arial" w:cs="Arial"/>
          <w:sz w:val="24"/>
          <w:szCs w:val="24"/>
          <w:highlight w:val="yellow"/>
        </w:rPr>
        <w:t>a/</w:t>
      </w:r>
      <w:r w:rsidR="0035502D" w:rsidRPr="008A2579">
        <w:rPr>
          <w:rFonts w:ascii="Arial" w:hAnsi="Arial" w:cs="Arial"/>
          <w:sz w:val="24"/>
          <w:szCs w:val="24"/>
        </w:rPr>
        <w:t>consórcio público</w:t>
      </w:r>
      <w:r w:rsidR="0035502D" w:rsidRPr="008A2579">
        <w:rPr>
          <w:rFonts w:ascii="Arial" w:hAnsi="Arial" w:cs="Arial"/>
          <w:sz w:val="24"/>
          <w:szCs w:val="24"/>
          <w:highlight w:val="yellow"/>
        </w:rPr>
        <w:t>/</w:t>
      </w:r>
      <w:r w:rsidR="009C0235"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 xml:space="preserve"> no ramo</w:t>
      </w:r>
      <w:r w:rsidR="00E643E0" w:rsidRPr="008A2579">
        <w:rPr>
          <w:rFonts w:ascii="Arial" w:hAnsi="Arial" w:cs="Arial"/>
          <w:sz w:val="24"/>
          <w:szCs w:val="24"/>
        </w:rPr>
        <w:t xml:space="preserve"> (Preencher conforme necessidade)</w:t>
      </w:r>
      <w:r w:rsidRPr="008A2579">
        <w:rPr>
          <w:rFonts w:ascii="Arial" w:hAnsi="Arial" w:cs="Arial"/>
          <w:sz w:val="24"/>
          <w:szCs w:val="24"/>
        </w:rPr>
        <w:t>, devidamente regulamentada e autorizada pelos órgãos competentes, em conformidade com a legislação vigente.</w:t>
      </w:r>
    </w:p>
    <w:p w14:paraId="50342CC5" w14:textId="77777777" w:rsidR="00B33CA0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3.2.</w:t>
      </w:r>
      <w:r w:rsidRPr="008A2579">
        <w:rPr>
          <w:rFonts w:ascii="Arial" w:hAnsi="Arial" w:cs="Arial"/>
          <w:sz w:val="24"/>
          <w:szCs w:val="24"/>
        </w:rPr>
        <w:t xml:space="preserve"> No presente caso, em razão da baixa complexidade técnica da demanda a ser atendida, não são necessários outros documentos além dos comumente solicitados.</w:t>
      </w:r>
    </w:p>
    <w:p w14:paraId="7CA66A17" w14:textId="77777777" w:rsidR="00835DB7" w:rsidRPr="008A2579" w:rsidRDefault="00835DB7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1740DD1C" w14:textId="77777777" w:rsidR="00B33CA0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3.2.</w:t>
      </w:r>
      <w:r w:rsidRPr="008A2579">
        <w:rPr>
          <w:rFonts w:ascii="Arial" w:hAnsi="Arial" w:cs="Arial"/>
          <w:sz w:val="24"/>
          <w:szCs w:val="24"/>
        </w:rPr>
        <w:t xml:space="preserve"> Portanto, a</w:t>
      </w:r>
      <w:r w:rsidR="003A71C6" w:rsidRPr="008A2579">
        <w:rPr>
          <w:rFonts w:ascii="Arial" w:hAnsi="Arial" w:cs="Arial"/>
          <w:sz w:val="24"/>
          <w:szCs w:val="24"/>
        </w:rPr>
        <w:t>(s)</w:t>
      </w:r>
      <w:r w:rsidRPr="008A2579">
        <w:rPr>
          <w:rFonts w:ascii="Arial" w:hAnsi="Arial" w:cs="Arial"/>
          <w:sz w:val="24"/>
          <w:szCs w:val="24"/>
        </w:rPr>
        <w:t xml:space="preserve"> licitante</w:t>
      </w:r>
      <w:r w:rsidR="003A71C6" w:rsidRPr="008A2579">
        <w:rPr>
          <w:rFonts w:ascii="Arial" w:hAnsi="Arial" w:cs="Arial"/>
          <w:sz w:val="24"/>
          <w:szCs w:val="24"/>
        </w:rPr>
        <w:t>(s)</w:t>
      </w:r>
      <w:r w:rsidRPr="008A2579">
        <w:rPr>
          <w:rFonts w:ascii="Arial" w:hAnsi="Arial" w:cs="Arial"/>
          <w:sz w:val="24"/>
          <w:szCs w:val="24"/>
        </w:rPr>
        <w:t xml:space="preserve"> deverá</w:t>
      </w:r>
      <w:r w:rsidR="003A71C6" w:rsidRPr="008A2579">
        <w:rPr>
          <w:rFonts w:ascii="Arial" w:hAnsi="Arial" w:cs="Arial"/>
          <w:sz w:val="24"/>
          <w:szCs w:val="24"/>
        </w:rPr>
        <w:t>(</w:t>
      </w:r>
      <w:proofErr w:type="spellStart"/>
      <w:r w:rsidR="003A71C6" w:rsidRPr="008A2579">
        <w:rPr>
          <w:rFonts w:ascii="Arial" w:hAnsi="Arial" w:cs="Arial"/>
          <w:sz w:val="24"/>
          <w:szCs w:val="24"/>
        </w:rPr>
        <w:t>ão</w:t>
      </w:r>
      <w:proofErr w:type="spellEnd"/>
      <w:r w:rsidR="003A71C6" w:rsidRPr="008A2579">
        <w:rPr>
          <w:rFonts w:ascii="Arial" w:hAnsi="Arial" w:cs="Arial"/>
          <w:sz w:val="24"/>
          <w:szCs w:val="24"/>
        </w:rPr>
        <w:t>)</w:t>
      </w:r>
      <w:r w:rsidRPr="008A2579">
        <w:rPr>
          <w:rFonts w:ascii="Arial" w:hAnsi="Arial" w:cs="Arial"/>
          <w:sz w:val="24"/>
          <w:szCs w:val="24"/>
        </w:rPr>
        <w:t xml:space="preserve"> possuir o(s) seguinte(s) requisito(s)</w:t>
      </w:r>
      <w:r w:rsidR="003C2C3C" w:rsidRPr="008A2579">
        <w:rPr>
          <w:rFonts w:ascii="Arial" w:hAnsi="Arial" w:cs="Arial"/>
          <w:sz w:val="24"/>
          <w:szCs w:val="24"/>
        </w:rPr>
        <w:t>, além dos</w:t>
      </w:r>
      <w:r w:rsidR="00635223" w:rsidRPr="008A2579">
        <w:rPr>
          <w:rFonts w:ascii="Arial" w:hAnsi="Arial" w:cs="Arial"/>
          <w:sz w:val="24"/>
          <w:szCs w:val="24"/>
        </w:rPr>
        <w:t xml:space="preserve"> solicitados</w:t>
      </w:r>
      <w:r w:rsidR="003C2C3C" w:rsidRPr="008A2579">
        <w:rPr>
          <w:rFonts w:ascii="Arial" w:hAnsi="Arial" w:cs="Arial"/>
          <w:sz w:val="24"/>
          <w:szCs w:val="24"/>
        </w:rPr>
        <w:t xml:space="preserve"> normalmente,</w:t>
      </w:r>
      <w:r w:rsidRPr="008A2579">
        <w:rPr>
          <w:rFonts w:ascii="Arial" w:hAnsi="Arial" w:cs="Arial"/>
          <w:sz w:val="24"/>
          <w:szCs w:val="24"/>
        </w:rPr>
        <w:t xml:space="preserve"> para ser</w:t>
      </w:r>
      <w:r w:rsidR="003A71C6" w:rsidRPr="008A2579">
        <w:rPr>
          <w:rFonts w:ascii="Arial" w:hAnsi="Arial" w:cs="Arial"/>
          <w:sz w:val="24"/>
          <w:szCs w:val="24"/>
        </w:rPr>
        <w:t>(em)</w:t>
      </w:r>
      <w:r w:rsidRPr="008A2579">
        <w:rPr>
          <w:rFonts w:ascii="Arial" w:hAnsi="Arial" w:cs="Arial"/>
          <w:sz w:val="24"/>
          <w:szCs w:val="24"/>
        </w:rPr>
        <w:t xml:space="preserve"> contratada</w:t>
      </w:r>
      <w:r w:rsidR="003A71C6" w:rsidRPr="008A2579">
        <w:rPr>
          <w:rFonts w:ascii="Arial" w:hAnsi="Arial" w:cs="Arial"/>
          <w:sz w:val="24"/>
          <w:szCs w:val="24"/>
        </w:rPr>
        <w:t>(s)</w:t>
      </w:r>
      <w:r w:rsidRPr="008A2579">
        <w:rPr>
          <w:rFonts w:ascii="Arial" w:hAnsi="Arial" w:cs="Arial"/>
          <w:sz w:val="24"/>
          <w:szCs w:val="24"/>
        </w:rPr>
        <w:t>:</w:t>
      </w:r>
    </w:p>
    <w:p w14:paraId="2E6F2C40" w14:textId="60517831" w:rsidR="00B33CA0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3.2.1.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  <w:r w:rsidR="008D06B3" w:rsidRPr="008A2579">
        <w:rPr>
          <w:rFonts w:ascii="Arial" w:hAnsi="Arial" w:cs="Arial"/>
          <w:sz w:val="24"/>
          <w:szCs w:val="24"/>
        </w:rPr>
        <w:t xml:space="preserve"> (Inserir os requisitos necessários)</w:t>
      </w:r>
    </w:p>
    <w:p w14:paraId="7A016C1D" w14:textId="77777777" w:rsidR="00B33CA0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3.3.</w:t>
      </w:r>
      <w:r w:rsidRPr="008A2579">
        <w:rPr>
          <w:rFonts w:ascii="Arial" w:hAnsi="Arial" w:cs="Arial"/>
          <w:sz w:val="24"/>
          <w:szCs w:val="24"/>
        </w:rPr>
        <w:t xml:space="preserve"> Os requisitos técnicos necessários ao atendimento da demanda solicitada não excedem os requisitos mínimos, devendo utilizar-se do </w:t>
      </w:r>
      <w:r w:rsidRPr="008A2579">
        <w:rPr>
          <w:rFonts w:ascii="Arial" w:hAnsi="Arial" w:cs="Arial"/>
          <w:b/>
          <w:sz w:val="24"/>
          <w:szCs w:val="24"/>
        </w:rPr>
        <w:t xml:space="preserve">critério de </w:t>
      </w:r>
      <w:r w:rsidRPr="008A2579">
        <w:rPr>
          <w:rFonts w:ascii="Arial" w:hAnsi="Arial" w:cs="Arial"/>
          <w:b/>
          <w:sz w:val="24"/>
          <w:szCs w:val="24"/>
        </w:rPr>
        <w:lastRenderedPageBreak/>
        <w:t xml:space="preserve">julgamento de </w:t>
      </w:r>
      <w:r w:rsidRPr="008A2579">
        <w:rPr>
          <w:rFonts w:ascii="Arial" w:hAnsi="Arial" w:cs="Arial"/>
          <w:b/>
          <w:sz w:val="24"/>
          <w:szCs w:val="24"/>
          <w:highlight w:val="yellow"/>
        </w:rPr>
        <w:t>menor preço</w:t>
      </w:r>
      <w:r w:rsidR="00D15F2A" w:rsidRPr="008A2579">
        <w:rPr>
          <w:rFonts w:ascii="Arial" w:hAnsi="Arial" w:cs="Arial"/>
          <w:b/>
          <w:sz w:val="24"/>
          <w:szCs w:val="24"/>
          <w:highlight w:val="yellow"/>
        </w:rPr>
        <w:t>/</w:t>
      </w:r>
      <w:r w:rsidRPr="008A2579">
        <w:rPr>
          <w:rFonts w:ascii="Arial" w:hAnsi="Arial" w:cs="Arial"/>
          <w:b/>
          <w:sz w:val="24"/>
          <w:szCs w:val="24"/>
          <w:highlight w:val="yellow"/>
        </w:rPr>
        <w:t>maior desconto</w:t>
      </w:r>
      <w:r w:rsidRPr="008A2579">
        <w:rPr>
          <w:rFonts w:ascii="Arial" w:hAnsi="Arial" w:cs="Arial"/>
          <w:b/>
          <w:sz w:val="24"/>
          <w:szCs w:val="24"/>
        </w:rPr>
        <w:t>,</w:t>
      </w:r>
      <w:r w:rsidRPr="008A2579">
        <w:rPr>
          <w:rFonts w:ascii="Arial" w:hAnsi="Arial" w:cs="Arial"/>
          <w:sz w:val="24"/>
          <w:szCs w:val="24"/>
        </w:rPr>
        <w:t xml:space="preserve"> conforme Art. 3º da IN SEGES/ME Nº 73/2022.</w:t>
      </w:r>
    </w:p>
    <w:p w14:paraId="239D7EB6" w14:textId="77777777" w:rsidR="005754E3" w:rsidRPr="008A2579" w:rsidRDefault="005754E3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C12CE6D" w14:textId="77777777" w:rsidR="00D94FD2" w:rsidRPr="008A2579" w:rsidRDefault="00D94FD2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3.3.</w:t>
      </w:r>
      <w:r w:rsidRPr="008A2579">
        <w:rPr>
          <w:rFonts w:ascii="Arial" w:hAnsi="Arial" w:cs="Arial"/>
          <w:sz w:val="24"/>
          <w:szCs w:val="24"/>
        </w:rPr>
        <w:t xml:space="preserve"> Pela natureza da devendo utilizar-se do </w:t>
      </w:r>
      <w:r w:rsidRPr="008A2579">
        <w:rPr>
          <w:rFonts w:ascii="Arial" w:hAnsi="Arial" w:cs="Arial"/>
          <w:b/>
          <w:sz w:val="24"/>
          <w:szCs w:val="24"/>
        </w:rPr>
        <w:t>critério de julgamento de maior retorno econômico,</w:t>
      </w:r>
      <w:r w:rsidRPr="008A2579">
        <w:rPr>
          <w:rFonts w:ascii="Arial" w:hAnsi="Arial" w:cs="Arial"/>
          <w:sz w:val="24"/>
          <w:szCs w:val="24"/>
        </w:rPr>
        <w:t xml:space="preserve"> conforme </w:t>
      </w:r>
      <w:proofErr w:type="spellStart"/>
      <w:r w:rsidRPr="008A2579">
        <w:rPr>
          <w:rFonts w:ascii="Arial" w:hAnsi="Arial" w:cs="Arial"/>
          <w:sz w:val="24"/>
          <w:szCs w:val="24"/>
        </w:rPr>
        <w:t>Arts</w:t>
      </w:r>
      <w:proofErr w:type="spellEnd"/>
      <w:r w:rsidRPr="008A2579">
        <w:rPr>
          <w:rFonts w:ascii="Arial" w:hAnsi="Arial" w:cs="Arial"/>
          <w:sz w:val="24"/>
          <w:szCs w:val="24"/>
        </w:rPr>
        <w:t xml:space="preserve">. 9º e 13 da IN SEGES/ME Nº 96/2022, devendo-se considerar: </w:t>
      </w:r>
    </w:p>
    <w:p w14:paraId="28862249" w14:textId="77777777" w:rsidR="00D94FD2" w:rsidRPr="008A2579" w:rsidRDefault="00D94FD2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3.3.1. </w:t>
      </w:r>
      <w:proofErr w:type="gramStart"/>
      <w:r w:rsidRPr="008A257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8A2579">
        <w:rPr>
          <w:rFonts w:ascii="Arial" w:hAnsi="Arial" w:cs="Arial"/>
          <w:sz w:val="24"/>
          <w:szCs w:val="24"/>
          <w:highlight w:val="yellow"/>
        </w:rPr>
        <w:t>a potencial economia em despesas correntes)_</w:t>
      </w:r>
      <w:r w:rsidRPr="008A2579">
        <w:rPr>
          <w:rFonts w:ascii="Arial" w:hAnsi="Arial" w:cs="Arial"/>
          <w:sz w:val="24"/>
          <w:szCs w:val="24"/>
        </w:rPr>
        <w:t>;</w:t>
      </w:r>
    </w:p>
    <w:p w14:paraId="3CDE1992" w14:textId="77777777" w:rsidR="00D94FD2" w:rsidRPr="008A2579" w:rsidRDefault="00D94FD2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3.3.2. </w:t>
      </w:r>
      <w:proofErr w:type="gramStart"/>
      <w:r w:rsidRPr="008A257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8A2579">
        <w:rPr>
          <w:rFonts w:ascii="Arial" w:hAnsi="Arial" w:cs="Arial"/>
          <w:sz w:val="24"/>
          <w:szCs w:val="24"/>
          <w:highlight w:val="yellow"/>
        </w:rPr>
        <w:t>o risco envolvido, se comparado com outro modelo de contratação)_</w:t>
      </w:r>
      <w:r w:rsidRPr="008A2579">
        <w:rPr>
          <w:rFonts w:ascii="Arial" w:hAnsi="Arial" w:cs="Arial"/>
          <w:sz w:val="24"/>
          <w:szCs w:val="24"/>
        </w:rPr>
        <w:t>;</w:t>
      </w:r>
    </w:p>
    <w:p w14:paraId="2F87C1B8" w14:textId="77777777" w:rsidR="00D94FD2" w:rsidRPr="008A2579" w:rsidRDefault="00D94FD2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3.3.3. </w:t>
      </w:r>
      <w:proofErr w:type="gramStart"/>
      <w:r w:rsidRPr="008A257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8A2579">
        <w:rPr>
          <w:rFonts w:ascii="Arial" w:hAnsi="Arial" w:cs="Arial"/>
          <w:sz w:val="24"/>
          <w:szCs w:val="24"/>
          <w:highlight w:val="yellow"/>
        </w:rPr>
        <w:t>a adequação do modelo de remuneração em face da disponibilidade orçamentária e financeira do órgão ou da entidade)_</w:t>
      </w:r>
      <w:r w:rsidRPr="008A2579">
        <w:rPr>
          <w:rFonts w:ascii="Arial" w:hAnsi="Arial" w:cs="Arial"/>
          <w:sz w:val="24"/>
          <w:szCs w:val="24"/>
        </w:rPr>
        <w:t>;</w:t>
      </w:r>
    </w:p>
    <w:p w14:paraId="061F74DB" w14:textId="77777777" w:rsidR="00D94FD2" w:rsidRPr="008A2579" w:rsidRDefault="00D94FD2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3.3.4. </w:t>
      </w:r>
      <w:proofErr w:type="gramStart"/>
      <w:r w:rsidRPr="008A257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8A2579">
        <w:rPr>
          <w:rFonts w:ascii="Arial" w:hAnsi="Arial" w:cs="Arial"/>
          <w:sz w:val="24"/>
          <w:szCs w:val="24"/>
          <w:highlight w:val="yellow"/>
        </w:rPr>
        <w:t>o prazo de vigência adequado para o contrato de eficiência)_</w:t>
      </w:r>
      <w:r w:rsidRPr="008A2579">
        <w:rPr>
          <w:rFonts w:ascii="Arial" w:hAnsi="Arial" w:cs="Arial"/>
          <w:sz w:val="24"/>
          <w:szCs w:val="24"/>
        </w:rPr>
        <w:t>.</w:t>
      </w:r>
    </w:p>
    <w:p w14:paraId="7FD2B432" w14:textId="77777777" w:rsidR="00D94FD2" w:rsidRPr="008A2579" w:rsidRDefault="00D94FD2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157DCAC" w14:textId="77777777" w:rsidR="005754E3" w:rsidRPr="008A2579" w:rsidRDefault="005754E3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3.3.</w:t>
      </w:r>
      <w:r w:rsidRPr="008A2579">
        <w:rPr>
          <w:rFonts w:ascii="Arial" w:hAnsi="Arial" w:cs="Arial"/>
          <w:sz w:val="24"/>
          <w:szCs w:val="24"/>
        </w:rPr>
        <w:t xml:space="preserve"> Os requisitos técnicos necessários ao atendimento da demanda solicitada são relevantes aos fins pretendidos pela Administração, devendo utilizar-se do </w:t>
      </w:r>
      <w:r w:rsidRPr="008A2579">
        <w:rPr>
          <w:rFonts w:ascii="Arial" w:hAnsi="Arial" w:cs="Arial"/>
          <w:b/>
          <w:sz w:val="24"/>
          <w:szCs w:val="24"/>
        </w:rPr>
        <w:t>critério de julgamento de técnica e preço,</w:t>
      </w:r>
      <w:r w:rsidRPr="008A2579">
        <w:rPr>
          <w:rFonts w:ascii="Arial" w:hAnsi="Arial" w:cs="Arial"/>
          <w:sz w:val="24"/>
          <w:szCs w:val="24"/>
        </w:rPr>
        <w:t xml:space="preserve"> conforme Art. 11 da IN SEGES/ME Nº 58/2022, c/c Art. 3º, caput, da IN SEGES/MGI Nº 2/2023. Portanto, conforme o Art. 12, da IN SEGES/MGI Nº 2/2023, os critérios de pontuação e julgamento das propostas técnicas são:</w:t>
      </w:r>
    </w:p>
    <w:p w14:paraId="32B98BBA" w14:textId="250F720E" w:rsidR="005754E3" w:rsidRPr="008A2579" w:rsidRDefault="005754E3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3.3.1.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  <w:r w:rsidR="00316FE6" w:rsidRPr="008A2579">
        <w:rPr>
          <w:rFonts w:ascii="Arial" w:hAnsi="Arial" w:cs="Arial"/>
          <w:sz w:val="24"/>
          <w:szCs w:val="24"/>
        </w:rPr>
        <w:t xml:space="preserve"> (Acrescentar os critérios)</w:t>
      </w:r>
    </w:p>
    <w:p w14:paraId="13321EDD" w14:textId="77777777" w:rsidR="005754E3" w:rsidRPr="008A2579" w:rsidRDefault="005754E3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3.3.2. Justifica-se os critérios de pontuação e julgamento das propostas técnicas devido o/a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</w:p>
    <w:p w14:paraId="04D6B1EC" w14:textId="77777777" w:rsidR="000E51B8" w:rsidRPr="008A2579" w:rsidRDefault="000E51B8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B744F9A" w14:textId="77777777" w:rsidR="000E51B8" w:rsidRPr="008A2579" w:rsidRDefault="000E51B8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3.3.</w:t>
      </w:r>
      <w:r w:rsidRPr="008A2579">
        <w:rPr>
          <w:rFonts w:ascii="Arial" w:hAnsi="Arial" w:cs="Arial"/>
          <w:sz w:val="24"/>
          <w:szCs w:val="24"/>
        </w:rPr>
        <w:t xml:space="preserve"> Os requisitos técnicos necessários ao atendimento da demanda solicitada são relevantes aos fins pretendidos pela Administração, devendo utilizar-se do </w:t>
      </w:r>
      <w:r w:rsidRPr="008A2579">
        <w:rPr>
          <w:rFonts w:ascii="Arial" w:hAnsi="Arial" w:cs="Arial"/>
          <w:b/>
          <w:sz w:val="24"/>
          <w:szCs w:val="24"/>
        </w:rPr>
        <w:t>critério de julgamento de melhor técnica/conteúdo artístico,</w:t>
      </w:r>
      <w:r w:rsidRPr="008A2579">
        <w:rPr>
          <w:rFonts w:ascii="Arial" w:hAnsi="Arial" w:cs="Arial"/>
          <w:sz w:val="24"/>
          <w:szCs w:val="24"/>
        </w:rPr>
        <w:t xml:space="preserve"> conforme Art. 3º, da IN SEGES/MGI Nº 12/2023. Portanto, conforme o Art. 13, da IN SEGES/MGI Nº 12/2023, os critérios de pontuação e julgamento das propostas técnicas são:</w:t>
      </w:r>
    </w:p>
    <w:p w14:paraId="5683382F" w14:textId="77777777" w:rsidR="008D06B3" w:rsidRPr="008A2579" w:rsidRDefault="000E51B8" w:rsidP="008A2579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3.3.1.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  <w:r w:rsidR="008D06B3" w:rsidRPr="008A2579">
        <w:rPr>
          <w:rFonts w:ascii="Arial" w:hAnsi="Arial" w:cs="Arial"/>
          <w:sz w:val="24"/>
          <w:szCs w:val="24"/>
        </w:rPr>
        <w:t xml:space="preserve"> Acrescentar os critérios.</w:t>
      </w:r>
    </w:p>
    <w:p w14:paraId="781E8881" w14:textId="1BB3A9BB" w:rsidR="000E51B8" w:rsidRPr="008A2579" w:rsidRDefault="000E51B8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67BA98" w14:textId="77777777" w:rsidR="000E51B8" w:rsidRPr="008A2579" w:rsidRDefault="000E51B8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3.3.2. Justifica-se os critérios de pontuação e julgamento das propostas técnicas devido o/a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</w:p>
    <w:p w14:paraId="146E2B45" w14:textId="77777777" w:rsidR="000E51B8" w:rsidRPr="008A2579" w:rsidRDefault="000E51B8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17EA592" w14:textId="27199212" w:rsidR="000E51B8" w:rsidRPr="008A2579" w:rsidRDefault="000E51B8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lastRenderedPageBreak/>
        <w:t>3.3.</w:t>
      </w:r>
      <w:r w:rsidRPr="008A2579">
        <w:rPr>
          <w:rFonts w:ascii="Arial" w:hAnsi="Arial" w:cs="Arial"/>
          <w:sz w:val="24"/>
          <w:szCs w:val="24"/>
        </w:rPr>
        <w:t xml:space="preserve"> Diante da natureza da contratação a ser realizada, não se aplica a utilização de critério de julgamento</w:t>
      </w:r>
      <w:r w:rsidR="009B73C2" w:rsidRPr="008A2579">
        <w:rPr>
          <w:rFonts w:ascii="Arial" w:hAnsi="Arial" w:cs="Arial"/>
          <w:sz w:val="24"/>
          <w:szCs w:val="24"/>
        </w:rPr>
        <w:t>.</w:t>
      </w:r>
      <w:r w:rsidR="008D06B3" w:rsidRPr="008A2579">
        <w:rPr>
          <w:rFonts w:ascii="Arial" w:hAnsi="Arial" w:cs="Arial"/>
          <w:sz w:val="24"/>
          <w:szCs w:val="24"/>
        </w:rPr>
        <w:t xml:space="preserve"> </w:t>
      </w:r>
    </w:p>
    <w:p w14:paraId="1B0583E0" w14:textId="204505A4" w:rsidR="008D06B3" w:rsidRPr="008A2579" w:rsidRDefault="008D06B3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N</w:t>
      </w:r>
      <w:r w:rsidR="00DB0DD9" w:rsidRPr="008A2579">
        <w:rPr>
          <w:rFonts w:ascii="Arial" w:hAnsi="Arial" w:cs="Arial"/>
          <w:sz w:val="24"/>
          <w:szCs w:val="24"/>
        </w:rPr>
        <w:t>ota explicativa</w:t>
      </w:r>
      <w:r w:rsidRPr="008A2579">
        <w:rPr>
          <w:rFonts w:ascii="Arial" w:hAnsi="Arial" w:cs="Arial"/>
          <w:sz w:val="24"/>
          <w:szCs w:val="24"/>
        </w:rPr>
        <w:t>: Redação recomendada para dispensa sem disputa, inexigibilidade, credenciamento, manifestação de interesse e pré-qualificação</w:t>
      </w:r>
    </w:p>
    <w:p w14:paraId="52A2B205" w14:textId="77777777" w:rsidR="00A03593" w:rsidRPr="008A2579" w:rsidRDefault="00A03593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3.4. Além de atender à legislação geral acerca de licitações, a demanda também deverá </w:t>
      </w:r>
      <w:r w:rsidR="00C372C4" w:rsidRPr="008A2579">
        <w:rPr>
          <w:rFonts w:ascii="Arial" w:hAnsi="Arial" w:cs="Arial"/>
          <w:sz w:val="24"/>
          <w:szCs w:val="24"/>
        </w:rPr>
        <w:t>aos requisitos legais</w:t>
      </w:r>
      <w:r w:rsidRPr="008A2579">
        <w:rPr>
          <w:rFonts w:ascii="Arial" w:hAnsi="Arial" w:cs="Arial"/>
          <w:sz w:val="24"/>
          <w:szCs w:val="24"/>
        </w:rPr>
        <w:t xml:space="preserve"> constantes na seguinte legislação específica:</w:t>
      </w:r>
    </w:p>
    <w:p w14:paraId="46945DCE" w14:textId="091F0A92" w:rsidR="0099486C" w:rsidRPr="008A2579" w:rsidRDefault="0099486C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3.4.1. </w:t>
      </w:r>
      <w:r w:rsidRPr="008A2579">
        <w:rPr>
          <w:rFonts w:ascii="Arial" w:hAnsi="Arial" w:cs="Arial"/>
          <w:sz w:val="24"/>
          <w:szCs w:val="24"/>
          <w:highlight w:val="yellow"/>
        </w:rPr>
        <w:t>Regulamentação federal sobre licitações</w:t>
      </w:r>
      <w:r w:rsidR="008D06B3" w:rsidRPr="008A2579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8D06B3" w:rsidRPr="008A2579">
        <w:rPr>
          <w:rFonts w:ascii="Arial" w:hAnsi="Arial" w:cs="Arial"/>
          <w:sz w:val="24"/>
          <w:szCs w:val="24"/>
        </w:rPr>
        <w:t>Se houver regulamentação federal aplicável à contratação</w:t>
      </w:r>
      <w:r w:rsidR="00DB0DD9" w:rsidRPr="008A2579">
        <w:rPr>
          <w:rFonts w:ascii="Arial" w:hAnsi="Arial" w:cs="Arial"/>
          <w:sz w:val="24"/>
          <w:szCs w:val="24"/>
        </w:rPr>
        <w:t>)</w:t>
      </w:r>
      <w:r w:rsidRPr="008A2579">
        <w:rPr>
          <w:rFonts w:ascii="Arial" w:hAnsi="Arial" w:cs="Arial"/>
          <w:sz w:val="24"/>
          <w:szCs w:val="24"/>
        </w:rPr>
        <w:t>;</w:t>
      </w:r>
    </w:p>
    <w:p w14:paraId="44DF8892" w14:textId="77777777" w:rsidR="0099486C" w:rsidRPr="008A2579" w:rsidRDefault="0099486C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3.4.1.1.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</w:p>
    <w:p w14:paraId="4E870F9F" w14:textId="77777777" w:rsidR="0099486C" w:rsidRPr="008A2579" w:rsidRDefault="0099486C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3.4.2. </w:t>
      </w:r>
      <w:r w:rsidRPr="008A2579">
        <w:rPr>
          <w:rFonts w:ascii="Arial" w:hAnsi="Arial" w:cs="Arial"/>
          <w:sz w:val="24"/>
          <w:szCs w:val="24"/>
          <w:highlight w:val="yellow"/>
        </w:rPr>
        <w:t>Lei/Decreto/Resolução/IN</w:t>
      </w:r>
      <w:r w:rsidRPr="008A2579">
        <w:rPr>
          <w:rFonts w:ascii="Arial" w:hAnsi="Arial" w:cs="Arial"/>
          <w:sz w:val="24"/>
          <w:szCs w:val="24"/>
        </w:rPr>
        <w:t xml:space="preserve"> Nº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 xml:space="preserve"> que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;</w:t>
      </w:r>
    </w:p>
    <w:p w14:paraId="2E6F24A6" w14:textId="77777777" w:rsidR="0099486C" w:rsidRPr="008A2579" w:rsidRDefault="0099486C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8DDBEA1" w14:textId="50BE63EC" w:rsidR="0099486C" w:rsidRPr="008A2579" w:rsidRDefault="0099486C" w:rsidP="008A2579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3.4.2. Regulamentação do(s) </w:t>
      </w:r>
      <w:r w:rsidRPr="008A2579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Pr="008A2579">
        <w:rPr>
          <w:rFonts w:ascii="Arial" w:hAnsi="Arial" w:cs="Arial"/>
          <w:sz w:val="24"/>
          <w:szCs w:val="24"/>
          <w:highlight w:val="yellow"/>
        </w:rPr>
        <w:t>_</w:t>
      </w:r>
      <w:r w:rsidRPr="008A2579">
        <w:rPr>
          <w:rFonts w:ascii="Arial" w:hAnsi="Arial" w:cs="Arial"/>
          <w:sz w:val="24"/>
          <w:szCs w:val="24"/>
        </w:rPr>
        <w:t>.</w:t>
      </w:r>
      <w:r w:rsidR="008D06B3" w:rsidRPr="008A2579">
        <w:rPr>
          <w:rFonts w:ascii="Arial" w:hAnsi="Arial" w:cs="Arial"/>
          <w:sz w:val="24"/>
          <w:szCs w:val="24"/>
        </w:rPr>
        <w:t>(</w:t>
      </w:r>
      <w:proofErr w:type="gramEnd"/>
      <w:r w:rsidR="008D06B3" w:rsidRPr="008A2579">
        <w:rPr>
          <w:rFonts w:ascii="Arial" w:hAnsi="Arial" w:cs="Arial"/>
          <w:sz w:val="24"/>
          <w:szCs w:val="24"/>
        </w:rPr>
        <w:t xml:space="preserve"> Descrever o tema da regulamentação).</w:t>
      </w:r>
    </w:p>
    <w:p w14:paraId="26FEB6B7" w14:textId="77777777" w:rsidR="00664E07" w:rsidRPr="008A2579" w:rsidRDefault="0099486C" w:rsidP="008A2579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3.4.2.1.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  <w:r w:rsidR="00664E07" w:rsidRPr="008A2579">
        <w:rPr>
          <w:rFonts w:ascii="Arial" w:hAnsi="Arial" w:cs="Arial"/>
          <w:sz w:val="24"/>
          <w:szCs w:val="24"/>
        </w:rPr>
        <w:t xml:space="preserve"> Acrescentar cada legislação aplicável.</w:t>
      </w:r>
    </w:p>
    <w:p w14:paraId="6DE72DE2" w14:textId="6E7559B0" w:rsidR="0099486C" w:rsidRPr="008A2579" w:rsidRDefault="0099486C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8D819A2" w14:textId="14BF08AF" w:rsidR="0099486C" w:rsidRPr="008A2579" w:rsidRDefault="0099486C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3.4.3.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  <w:r w:rsidR="00316FE6" w:rsidRPr="008A2579">
        <w:rPr>
          <w:rFonts w:ascii="Arial" w:hAnsi="Arial" w:cs="Arial"/>
          <w:sz w:val="24"/>
          <w:szCs w:val="24"/>
        </w:rPr>
        <w:t xml:space="preserve"> (Demais considerações necessárias)</w:t>
      </w:r>
    </w:p>
    <w:p w14:paraId="755C304B" w14:textId="77777777" w:rsidR="00B33CA0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B5A248" w14:textId="77777777" w:rsidR="00A17524" w:rsidRPr="008A2579" w:rsidRDefault="00B33CA0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4</w:t>
      </w:r>
      <w:r w:rsidR="001918A9" w:rsidRPr="008A2579">
        <w:rPr>
          <w:rFonts w:ascii="Arial" w:hAnsi="Arial" w:cs="Arial"/>
          <w:b/>
          <w:sz w:val="24"/>
          <w:szCs w:val="24"/>
        </w:rPr>
        <w:t xml:space="preserve"> – </w:t>
      </w:r>
      <w:r w:rsidR="00A17524" w:rsidRPr="008A2579">
        <w:rPr>
          <w:rFonts w:ascii="Arial" w:hAnsi="Arial" w:cs="Arial"/>
          <w:b/>
          <w:sz w:val="24"/>
          <w:szCs w:val="24"/>
        </w:rPr>
        <w:t>ESTIMATIVAS DOS QUANTITATIVOS E PREÇOS</w:t>
      </w:r>
    </w:p>
    <w:p w14:paraId="5247BC01" w14:textId="044EB2C6" w:rsidR="00664E07" w:rsidRPr="008A2579" w:rsidRDefault="00B33CA0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4</w:t>
      </w:r>
      <w:r w:rsidR="00AF4EDF" w:rsidRPr="008A2579">
        <w:rPr>
          <w:rFonts w:ascii="Arial" w:hAnsi="Arial" w:cs="Arial"/>
          <w:sz w:val="24"/>
          <w:szCs w:val="24"/>
        </w:rPr>
        <w:t xml:space="preserve">.1. A pesquisa de preços foi realizada conforme </w:t>
      </w:r>
      <w:r w:rsidR="00681DEF" w:rsidRPr="008A2579">
        <w:rPr>
          <w:rFonts w:ascii="Arial" w:hAnsi="Arial" w:cs="Arial"/>
          <w:sz w:val="24"/>
          <w:szCs w:val="24"/>
        </w:rPr>
        <w:t>a</w:t>
      </w:r>
      <w:r w:rsidR="00AF4EDF" w:rsidRPr="008A2579">
        <w:rPr>
          <w:rFonts w:ascii="Arial" w:hAnsi="Arial" w:cs="Arial"/>
          <w:sz w:val="24"/>
          <w:szCs w:val="24"/>
        </w:rPr>
        <w:t xml:space="preserve">rt. 23 da Lei Nº 14.133, </w:t>
      </w:r>
      <w:r w:rsidR="00AF4EDF" w:rsidRPr="008A2579">
        <w:rPr>
          <w:rFonts w:ascii="Arial" w:hAnsi="Arial" w:cs="Arial"/>
          <w:sz w:val="24"/>
          <w:szCs w:val="24"/>
          <w:highlight w:val="yellow"/>
        </w:rPr>
        <w:t>c/c IN SEGES/ME Nº 65/2021</w:t>
      </w:r>
      <w:r w:rsidR="00664E07" w:rsidRPr="008A2579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664E07" w:rsidRPr="008A2579">
        <w:rPr>
          <w:rFonts w:ascii="Arial" w:hAnsi="Arial" w:cs="Arial"/>
          <w:sz w:val="24"/>
          <w:szCs w:val="24"/>
        </w:rPr>
        <w:t>Usar se for transferência voluntária).</w:t>
      </w:r>
    </w:p>
    <w:p w14:paraId="0F1F99DF" w14:textId="5A2D0D3A" w:rsidR="005C4FB5" w:rsidRPr="008A2579" w:rsidRDefault="00AF4ED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Os relatórios de pe</w:t>
      </w:r>
      <w:r w:rsidR="00AB0ED2" w:rsidRPr="008A2579">
        <w:rPr>
          <w:rFonts w:ascii="Arial" w:hAnsi="Arial" w:cs="Arial"/>
          <w:sz w:val="24"/>
          <w:szCs w:val="24"/>
        </w:rPr>
        <w:t>squisa de preços realizados</w:t>
      </w:r>
      <w:r w:rsidRPr="008A2579">
        <w:rPr>
          <w:rFonts w:ascii="Arial" w:hAnsi="Arial" w:cs="Arial"/>
          <w:sz w:val="24"/>
          <w:szCs w:val="24"/>
        </w:rPr>
        <w:t xml:space="preserve"> </w:t>
      </w:r>
      <w:r w:rsidR="00AB0ED2" w:rsidRPr="008A2579">
        <w:rPr>
          <w:rFonts w:ascii="Arial" w:hAnsi="Arial" w:cs="Arial"/>
          <w:sz w:val="24"/>
          <w:szCs w:val="24"/>
        </w:rPr>
        <w:t>pelo S</w:t>
      </w:r>
      <w:r w:rsidRPr="008A2579">
        <w:rPr>
          <w:rFonts w:ascii="Arial" w:hAnsi="Arial" w:cs="Arial"/>
          <w:sz w:val="24"/>
          <w:szCs w:val="24"/>
        </w:rPr>
        <w:t>etor de Compras</w:t>
      </w:r>
      <w:r w:rsidR="00316FE6" w:rsidRPr="008A2579">
        <w:rPr>
          <w:rFonts w:ascii="Arial" w:hAnsi="Arial" w:cs="Arial"/>
          <w:sz w:val="24"/>
          <w:szCs w:val="24"/>
        </w:rPr>
        <w:t xml:space="preserve"> (Indicar se outro setor fizer a pesquisa de preços)</w:t>
      </w:r>
      <w:r w:rsidRPr="008A2579">
        <w:rPr>
          <w:rFonts w:ascii="Arial" w:hAnsi="Arial" w:cs="Arial"/>
          <w:sz w:val="24"/>
          <w:szCs w:val="24"/>
        </w:rPr>
        <w:t>, assim como os arquivos contendo as cotações e o mapa de preços, foram devidamente instruídos aos autos deste processo.</w:t>
      </w:r>
    </w:p>
    <w:p w14:paraId="50ECBC6C" w14:textId="6ED80342" w:rsidR="00681DEF" w:rsidRPr="008A2579" w:rsidRDefault="00681DEF" w:rsidP="008A2579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hAnsi="Arial" w:cs="Arial"/>
          <w:b/>
          <w:bCs/>
          <w:sz w:val="24"/>
          <w:szCs w:val="24"/>
        </w:rPr>
        <w:t>Nota Explicativa:</w:t>
      </w:r>
      <w:r w:rsidRPr="008A2579">
        <w:rPr>
          <w:rFonts w:ascii="Arial" w:hAnsi="Arial" w:cs="Arial"/>
          <w:sz w:val="24"/>
          <w:szCs w:val="24"/>
        </w:rPr>
        <w:t xml:space="preserve"> </w:t>
      </w:r>
      <w:r w:rsidRPr="008A2579">
        <w:rPr>
          <w:rFonts w:ascii="Arial" w:eastAsia="Arial" w:hAnsi="Arial" w:cs="Arial"/>
          <w:sz w:val="24"/>
          <w:szCs w:val="24"/>
        </w:rPr>
        <w:t xml:space="preserve">A estimativa do valor da contratação realizada nos </w:t>
      </w:r>
      <w:proofErr w:type="spellStart"/>
      <w:r w:rsidRPr="008A2579">
        <w:rPr>
          <w:rFonts w:ascii="Arial" w:eastAsia="Arial" w:hAnsi="Arial" w:cs="Arial"/>
          <w:sz w:val="24"/>
          <w:szCs w:val="24"/>
        </w:rPr>
        <w:t>ETPs</w:t>
      </w:r>
      <w:proofErr w:type="spellEnd"/>
      <w:r w:rsidRPr="008A2579">
        <w:rPr>
          <w:rFonts w:ascii="Arial" w:eastAsia="Arial" w:hAnsi="Arial" w:cs="Arial"/>
          <w:sz w:val="24"/>
          <w:szCs w:val="24"/>
        </w:rPr>
        <w:t xml:space="preserve"> visa registrar o gasto estimado com a solução escolhida, permitindo que a Administração Pública avalie a viabilidade econômica desta opção, considerando a adequação orçamentária do órgão/entidade. Tal estimativa não se confunde com os procedimentos e parâmetros de uma pesquisa de preço para fins de verificação da conformidade/aceitabilidade da proposta. Nesse sentido, a estimativa pode ser obtida via consulta ao mercado no mesmo momento do levantamento das alternativas/soluções possíveis para o problema objeto do Estudo Técnico Preliminar. Todavia, nada impede que se realize uma estimativa de acordo com os parâmetros legais para fins de estimativa de valor da futura licitação.</w:t>
      </w:r>
    </w:p>
    <w:p w14:paraId="5A07BB47" w14:textId="77777777" w:rsidR="00681DEF" w:rsidRPr="008A2579" w:rsidRDefault="00681DEF" w:rsidP="008A2579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eastAsia="Arial" w:hAnsi="Arial" w:cs="Arial"/>
          <w:sz w:val="24"/>
          <w:szCs w:val="24"/>
        </w:rPr>
        <w:lastRenderedPageBreak/>
        <w:t>Nessa estimativa, sugere-se que a Administração Pública considere outros custos que incorrerão para além do valor da contratação da solução, como a manutenção de pessoal para operar determinada solução, ciclo de vida da opção escolhida, depreciação dos bens eventualmente adquiridos, custos processuais e administrativos etc.</w:t>
      </w:r>
    </w:p>
    <w:p w14:paraId="4A5EC146" w14:textId="09EAF821" w:rsidR="005C4FB5" w:rsidRPr="008A2579" w:rsidRDefault="005C4FB5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4.1.1. A obtenção do preço </w:t>
      </w:r>
      <w:r w:rsidR="00C609AA" w:rsidRPr="008A2579">
        <w:rPr>
          <w:rFonts w:ascii="Arial" w:hAnsi="Arial" w:cs="Arial"/>
          <w:sz w:val="24"/>
          <w:szCs w:val="24"/>
        </w:rPr>
        <w:t>de referência</w:t>
      </w:r>
      <w:r w:rsidRPr="008A2579">
        <w:rPr>
          <w:rFonts w:ascii="Arial" w:hAnsi="Arial" w:cs="Arial"/>
          <w:sz w:val="24"/>
          <w:szCs w:val="24"/>
        </w:rPr>
        <w:t xml:space="preserve"> foi realizada a partir da </w:t>
      </w:r>
      <w:r w:rsidRPr="008A2579">
        <w:rPr>
          <w:rFonts w:ascii="Arial" w:hAnsi="Arial" w:cs="Arial"/>
          <w:sz w:val="24"/>
          <w:szCs w:val="24"/>
          <w:highlight w:val="yellow"/>
        </w:rPr>
        <w:t>mediana/média</w:t>
      </w:r>
      <w:r w:rsidR="00316FE6" w:rsidRPr="008A2579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316FE6" w:rsidRPr="008A2579">
        <w:rPr>
          <w:rFonts w:ascii="Arial" w:hAnsi="Arial" w:cs="Arial"/>
          <w:sz w:val="24"/>
          <w:szCs w:val="24"/>
        </w:rPr>
        <w:t>Escolher conforme o caso)</w:t>
      </w:r>
      <w:r w:rsidRPr="008A2579">
        <w:rPr>
          <w:rFonts w:ascii="Arial" w:hAnsi="Arial" w:cs="Arial"/>
          <w:sz w:val="24"/>
          <w:szCs w:val="24"/>
        </w:rPr>
        <w:t xml:space="preserve"> dos valores dos orçamentos.</w:t>
      </w:r>
    </w:p>
    <w:p w14:paraId="61390775" w14:textId="6095B384" w:rsidR="00316FE6" w:rsidRPr="008A2579" w:rsidRDefault="00316FE6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Nota explicativa:</w:t>
      </w:r>
      <w:r w:rsidRPr="008A2579">
        <w:rPr>
          <w:rFonts w:ascii="Arial" w:hAnsi="Arial" w:cs="Arial"/>
          <w:sz w:val="24"/>
          <w:szCs w:val="24"/>
        </w:rPr>
        <w:t xml:space="preserve"> Se fizer pesquisa de preços</w:t>
      </w:r>
    </w:p>
    <w:p w14:paraId="30297C4A" w14:textId="77777777" w:rsidR="005C4FB5" w:rsidRPr="008A2579" w:rsidRDefault="005C4FB5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4291DEE7" w14:textId="70D3FCBC" w:rsidR="005C4FB5" w:rsidRPr="008A2579" w:rsidRDefault="005C4FB5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4.1.1. A obtenção do preço </w:t>
      </w:r>
      <w:r w:rsidR="00C609AA" w:rsidRPr="008A2579">
        <w:rPr>
          <w:rFonts w:ascii="Arial" w:hAnsi="Arial" w:cs="Arial"/>
          <w:sz w:val="24"/>
          <w:szCs w:val="24"/>
        </w:rPr>
        <w:t>de referência</w:t>
      </w:r>
      <w:r w:rsidR="00C45BE7" w:rsidRPr="008A2579">
        <w:rPr>
          <w:rFonts w:ascii="Arial" w:hAnsi="Arial" w:cs="Arial"/>
          <w:sz w:val="24"/>
          <w:szCs w:val="24"/>
        </w:rPr>
        <w:t xml:space="preserve"> foi realizada a partir do preço tabelado __</w:t>
      </w:r>
      <w:proofErr w:type="gramStart"/>
      <w:r w:rsidR="00C45BE7" w:rsidRPr="008A2579">
        <w:rPr>
          <w:rFonts w:ascii="Arial" w:hAnsi="Arial" w:cs="Arial"/>
          <w:sz w:val="24"/>
          <w:szCs w:val="24"/>
        </w:rPr>
        <w:t>_</w:t>
      </w:r>
      <w:r w:rsidR="00E347EC" w:rsidRPr="008A2579">
        <w:rPr>
          <w:rFonts w:ascii="Arial" w:hAnsi="Arial" w:cs="Arial"/>
          <w:sz w:val="24"/>
          <w:szCs w:val="24"/>
        </w:rPr>
        <w:t>.</w:t>
      </w:r>
      <w:r w:rsidR="00664E07" w:rsidRPr="008A2579">
        <w:rPr>
          <w:rFonts w:ascii="Arial" w:hAnsi="Arial" w:cs="Arial"/>
          <w:sz w:val="24"/>
          <w:szCs w:val="24"/>
        </w:rPr>
        <w:t>(</w:t>
      </w:r>
      <w:proofErr w:type="gramEnd"/>
      <w:r w:rsidR="00664E07" w:rsidRPr="008A2579">
        <w:rPr>
          <w:rFonts w:ascii="Arial" w:hAnsi="Arial" w:cs="Arial"/>
          <w:sz w:val="24"/>
          <w:szCs w:val="24"/>
        </w:rPr>
        <w:t xml:space="preserve"> Se o preço for tabelado)</w:t>
      </w:r>
      <w:r w:rsidR="00C45BE7" w:rsidRPr="008A2579">
        <w:rPr>
          <w:rFonts w:ascii="Arial" w:hAnsi="Arial" w:cs="Arial"/>
          <w:sz w:val="24"/>
          <w:szCs w:val="24"/>
        </w:rPr>
        <w:t>.</w:t>
      </w:r>
    </w:p>
    <w:p w14:paraId="5E9C2F65" w14:textId="0F206AD6" w:rsidR="00664E07" w:rsidRPr="008A2579" w:rsidRDefault="00664E07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</w:t>
      </w:r>
      <w:r w:rsidR="00316FE6" w:rsidRPr="008A2579">
        <w:rPr>
          <w:rFonts w:ascii="Arial" w:hAnsi="Arial" w:cs="Arial"/>
          <w:b/>
          <w:sz w:val="24"/>
          <w:szCs w:val="24"/>
        </w:rPr>
        <w:t>ota explicativa:</w:t>
      </w:r>
      <w:r w:rsidRPr="008A2579">
        <w:rPr>
          <w:rFonts w:ascii="Arial" w:hAnsi="Arial" w:cs="Arial"/>
          <w:sz w:val="24"/>
          <w:szCs w:val="24"/>
        </w:rPr>
        <w:t xml:space="preserve"> Indicar fonte da tabela.</w:t>
      </w:r>
    </w:p>
    <w:p w14:paraId="71210A59" w14:textId="77777777" w:rsidR="00931FB0" w:rsidRPr="008A2579" w:rsidRDefault="00931FB0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1B96EEA5" w14:textId="42559FC9" w:rsidR="00931FB0" w:rsidRPr="008A2579" w:rsidRDefault="00931FB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4.1.1.</w:t>
      </w:r>
      <w:r w:rsidRPr="008A2579">
        <w:rPr>
          <w:rFonts w:ascii="Arial" w:hAnsi="Arial" w:cs="Arial"/>
          <w:sz w:val="24"/>
          <w:szCs w:val="24"/>
        </w:rPr>
        <w:t xml:space="preserve"> Por tratar-se de um processo de contratação direta por </w:t>
      </w:r>
      <w:r w:rsidRPr="008A2579">
        <w:rPr>
          <w:rFonts w:ascii="Arial" w:hAnsi="Arial" w:cs="Arial"/>
          <w:sz w:val="24"/>
          <w:szCs w:val="24"/>
          <w:highlight w:val="yellow"/>
        </w:rPr>
        <w:t>inexigibilidade/dispensa</w:t>
      </w:r>
      <w:r w:rsidRPr="008A2579">
        <w:rPr>
          <w:rFonts w:ascii="Arial" w:hAnsi="Arial" w:cs="Arial"/>
          <w:sz w:val="24"/>
          <w:szCs w:val="24"/>
        </w:rPr>
        <w:t xml:space="preserve">, analisou-se as notas fiscais </w:t>
      </w:r>
      <w:r w:rsidR="00664E07" w:rsidRPr="008A2579">
        <w:rPr>
          <w:rFonts w:ascii="Arial" w:hAnsi="Arial" w:cs="Arial"/>
          <w:sz w:val="24"/>
          <w:szCs w:val="24"/>
        </w:rPr>
        <w:t xml:space="preserve">(Trocar se for outro documento) </w:t>
      </w:r>
      <w:r w:rsidRPr="008A2579">
        <w:rPr>
          <w:rFonts w:ascii="Arial" w:hAnsi="Arial" w:cs="Arial"/>
          <w:sz w:val="24"/>
          <w:szCs w:val="24"/>
        </w:rPr>
        <w:t>fornecidas pela empresa interessada e a proposta apresentada, conforme Art. 23, §4º, da Lei Nº 14.133.</w:t>
      </w:r>
    </w:p>
    <w:p w14:paraId="084E0297" w14:textId="08C71EDF" w:rsidR="00AF4EDF" w:rsidRPr="008A2579" w:rsidRDefault="00B30D8A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A2579"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AF4EDF" w:rsidRPr="008A257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="00AF4EDF" w:rsidRPr="008A2579">
        <w:rPr>
          <w:rFonts w:ascii="Arial" w:hAnsi="Arial" w:cs="Arial"/>
          <w:sz w:val="24"/>
          <w:szCs w:val="24"/>
          <w:highlight w:val="yellow"/>
        </w:rPr>
        <w:t xml:space="preserve">Dizer que usou bancos de preços </w:t>
      </w:r>
      <w:r w:rsidR="009C671C" w:rsidRPr="008A2579">
        <w:rPr>
          <w:rFonts w:ascii="Arial" w:hAnsi="Arial" w:cs="Arial"/>
          <w:sz w:val="24"/>
          <w:szCs w:val="24"/>
          <w:highlight w:val="yellow"/>
        </w:rPr>
        <w:t>e/</w:t>
      </w:r>
      <w:r w:rsidR="00AF4EDF" w:rsidRPr="008A2579">
        <w:rPr>
          <w:rFonts w:ascii="Arial" w:hAnsi="Arial" w:cs="Arial"/>
          <w:sz w:val="24"/>
          <w:szCs w:val="24"/>
          <w:highlight w:val="yellow"/>
        </w:rPr>
        <w:t>ou justificar as empresas consultadas)</w:t>
      </w:r>
    </w:p>
    <w:p w14:paraId="289694A5" w14:textId="3F6109F0" w:rsidR="00664E07" w:rsidRPr="008A2579" w:rsidRDefault="00664E07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</w:t>
      </w:r>
      <w:r w:rsidR="00E347EC" w:rsidRPr="008A2579">
        <w:rPr>
          <w:rFonts w:ascii="Arial" w:hAnsi="Arial" w:cs="Arial"/>
          <w:b/>
          <w:sz w:val="24"/>
          <w:szCs w:val="24"/>
        </w:rPr>
        <w:t>ota explicativa</w:t>
      </w:r>
      <w:r w:rsidRPr="008A2579">
        <w:rPr>
          <w:rFonts w:ascii="Arial" w:hAnsi="Arial" w:cs="Arial"/>
          <w:b/>
          <w:sz w:val="24"/>
          <w:szCs w:val="24"/>
        </w:rPr>
        <w:t>:</w:t>
      </w:r>
      <w:r w:rsidRPr="008A2579">
        <w:rPr>
          <w:rFonts w:ascii="Arial" w:hAnsi="Arial" w:cs="Arial"/>
          <w:sz w:val="24"/>
          <w:szCs w:val="24"/>
        </w:rPr>
        <w:t xml:space="preserve"> Informar a origem das cotações.</w:t>
      </w:r>
    </w:p>
    <w:p w14:paraId="0F93D532" w14:textId="20278E9B" w:rsidR="00664E07" w:rsidRPr="008A2579" w:rsidRDefault="00664E07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61BBF" w14:textId="310B4921" w:rsidR="00B22793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4</w:t>
      </w:r>
      <w:r w:rsidR="00AF4EDF" w:rsidRPr="008A2579">
        <w:rPr>
          <w:rFonts w:ascii="Arial" w:hAnsi="Arial" w:cs="Arial"/>
          <w:sz w:val="24"/>
          <w:szCs w:val="24"/>
        </w:rPr>
        <w:t>.</w:t>
      </w:r>
      <w:r w:rsidR="00B30D8A" w:rsidRPr="008A2579">
        <w:rPr>
          <w:rFonts w:ascii="Arial" w:hAnsi="Arial" w:cs="Arial"/>
          <w:sz w:val="24"/>
          <w:szCs w:val="24"/>
        </w:rPr>
        <w:t>3</w:t>
      </w:r>
      <w:r w:rsidR="00AF4EDF" w:rsidRPr="008A257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F4EDF" w:rsidRPr="008A257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="00AF4EDF" w:rsidRPr="008A2579">
        <w:rPr>
          <w:rFonts w:ascii="Arial" w:hAnsi="Arial" w:cs="Arial"/>
          <w:sz w:val="24"/>
          <w:szCs w:val="24"/>
          <w:highlight w:val="yellow"/>
        </w:rPr>
        <w:t xml:space="preserve">Dizer que </w:t>
      </w:r>
      <w:r w:rsidR="00B22793" w:rsidRPr="008A2579">
        <w:rPr>
          <w:rFonts w:ascii="Arial" w:hAnsi="Arial" w:cs="Arial"/>
          <w:sz w:val="24"/>
          <w:szCs w:val="24"/>
          <w:highlight w:val="yellow"/>
        </w:rPr>
        <w:t>se baseou nas quantidades dos anos anteriores</w:t>
      </w:r>
      <w:r w:rsidR="00B30D8A" w:rsidRPr="008A2579">
        <w:rPr>
          <w:rFonts w:ascii="Arial" w:hAnsi="Arial" w:cs="Arial"/>
          <w:sz w:val="24"/>
          <w:szCs w:val="24"/>
          <w:highlight w:val="yellow"/>
        </w:rPr>
        <w:t>, se for o caso</w:t>
      </w:r>
      <w:r w:rsidR="00AF4EDF" w:rsidRPr="008A2579">
        <w:rPr>
          <w:rFonts w:ascii="Arial" w:hAnsi="Arial" w:cs="Arial"/>
          <w:sz w:val="24"/>
          <w:szCs w:val="24"/>
          <w:highlight w:val="yellow"/>
        </w:rPr>
        <w:t>)_</w:t>
      </w:r>
      <w:r w:rsidR="00B22793" w:rsidRPr="008A2579">
        <w:rPr>
          <w:rFonts w:ascii="Arial" w:hAnsi="Arial" w:cs="Arial"/>
          <w:sz w:val="24"/>
          <w:szCs w:val="24"/>
        </w:rPr>
        <w:t>.</w:t>
      </w:r>
    </w:p>
    <w:p w14:paraId="08073D71" w14:textId="049268E3" w:rsidR="00664E07" w:rsidRPr="008A2579" w:rsidRDefault="00664E07" w:rsidP="008A2579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N</w:t>
      </w:r>
      <w:r w:rsidR="00E347EC" w:rsidRPr="008A2579">
        <w:rPr>
          <w:rFonts w:ascii="Arial" w:hAnsi="Arial" w:cs="Arial"/>
          <w:sz w:val="24"/>
          <w:szCs w:val="24"/>
        </w:rPr>
        <w:t>ota explicativa</w:t>
      </w:r>
      <w:r w:rsidRPr="008A2579">
        <w:rPr>
          <w:rFonts w:ascii="Arial" w:hAnsi="Arial" w:cs="Arial"/>
          <w:sz w:val="24"/>
          <w:szCs w:val="24"/>
        </w:rPr>
        <w:t>: Acrescentar descrição detalhada (se necessário).</w:t>
      </w:r>
    </w:p>
    <w:p w14:paraId="52232D67" w14:textId="77777777" w:rsidR="00912A4A" w:rsidRPr="008A2579" w:rsidRDefault="00912A4A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4.</w:t>
      </w:r>
      <w:r w:rsidR="008212BF" w:rsidRPr="008A2579">
        <w:rPr>
          <w:rFonts w:ascii="Arial" w:hAnsi="Arial" w:cs="Arial"/>
          <w:sz w:val="24"/>
          <w:szCs w:val="24"/>
        </w:rPr>
        <w:t>4</w:t>
      </w:r>
      <w:r w:rsidRPr="008A2579">
        <w:rPr>
          <w:rFonts w:ascii="Arial" w:hAnsi="Arial" w:cs="Arial"/>
          <w:sz w:val="24"/>
          <w:szCs w:val="24"/>
        </w:rPr>
        <w:t>. Planilha de Preço de Referência: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9"/>
        <w:gridCol w:w="1548"/>
        <w:gridCol w:w="1325"/>
        <w:gridCol w:w="1479"/>
        <w:gridCol w:w="1465"/>
        <w:gridCol w:w="1358"/>
      </w:tblGrid>
      <w:tr w:rsidR="00912A4A" w:rsidRPr="008A2579" w14:paraId="69332DB1" w14:textId="77777777" w:rsidTr="000E51B8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990B" w14:textId="77777777" w:rsidR="00912A4A" w:rsidRPr="008A2579" w:rsidRDefault="00912A4A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FF8F" w14:textId="77777777" w:rsidR="00912A4A" w:rsidRPr="008A2579" w:rsidRDefault="00912A4A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CC25" w14:textId="77777777" w:rsidR="00912A4A" w:rsidRPr="008A2579" w:rsidRDefault="00912A4A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6DF3" w14:textId="77777777" w:rsidR="00912A4A" w:rsidRPr="008A2579" w:rsidRDefault="00912A4A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DA31" w14:textId="77777777" w:rsidR="00912A4A" w:rsidRPr="008A2579" w:rsidRDefault="00912A4A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7E9C" w14:textId="77777777" w:rsidR="00912A4A" w:rsidRPr="008A2579" w:rsidRDefault="00912A4A" w:rsidP="008A25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79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912A4A" w:rsidRPr="008A2579" w14:paraId="22ABF89D" w14:textId="77777777" w:rsidTr="000E51B8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56D" w14:textId="77777777" w:rsidR="00912A4A" w:rsidRPr="008A2579" w:rsidRDefault="00912A4A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68A" w14:textId="77777777" w:rsidR="00912A4A" w:rsidRPr="008A2579" w:rsidRDefault="00912A4A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45B" w14:textId="77777777" w:rsidR="00912A4A" w:rsidRPr="008A2579" w:rsidRDefault="00912A4A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A4C" w14:textId="77777777" w:rsidR="00912A4A" w:rsidRPr="008A2579" w:rsidRDefault="00912A4A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D89" w14:textId="77777777" w:rsidR="00912A4A" w:rsidRPr="008A2579" w:rsidRDefault="00912A4A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0824" w14:textId="77777777" w:rsidR="00912A4A" w:rsidRPr="008A2579" w:rsidRDefault="00912A4A" w:rsidP="008A257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6D66F8" w14:textId="77777777" w:rsidR="00912A4A" w:rsidRPr="008A2579" w:rsidRDefault="00912A4A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1213F9F5" w14:textId="77777777" w:rsidR="00912A4A" w:rsidRPr="008A2579" w:rsidRDefault="00912A4A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4.</w:t>
      </w:r>
      <w:r w:rsidR="008212BF" w:rsidRPr="008A2579">
        <w:rPr>
          <w:rFonts w:ascii="Arial" w:hAnsi="Arial" w:cs="Arial"/>
          <w:sz w:val="24"/>
          <w:szCs w:val="24"/>
        </w:rPr>
        <w:t>4</w:t>
      </w:r>
      <w:r w:rsidRPr="008A2579">
        <w:rPr>
          <w:rFonts w:ascii="Arial" w:hAnsi="Arial" w:cs="Arial"/>
          <w:sz w:val="24"/>
          <w:szCs w:val="24"/>
        </w:rPr>
        <w:t xml:space="preserve">. </w:t>
      </w:r>
      <w:r w:rsidRPr="008A2579">
        <w:rPr>
          <w:rFonts w:ascii="Arial" w:hAnsi="Arial" w:cs="Arial"/>
          <w:b/>
          <w:sz w:val="24"/>
          <w:szCs w:val="24"/>
        </w:rPr>
        <w:t>A planilha contendo as especificações e quantitativos dos itens encontram-se em anexo a este Estudo Técnico Preliminar.</w:t>
      </w:r>
    </w:p>
    <w:p w14:paraId="39804E44" w14:textId="4E54B946" w:rsidR="00664E07" w:rsidRPr="008A2579" w:rsidRDefault="00912A4A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4.</w:t>
      </w:r>
      <w:r w:rsidR="008212BF" w:rsidRPr="008A2579">
        <w:rPr>
          <w:rFonts w:ascii="Arial" w:hAnsi="Arial" w:cs="Arial"/>
          <w:sz w:val="24"/>
          <w:szCs w:val="24"/>
          <w:highlight w:val="yellow"/>
        </w:rPr>
        <w:t>4</w:t>
      </w:r>
      <w:r w:rsidRPr="008A2579">
        <w:rPr>
          <w:rFonts w:ascii="Arial" w:hAnsi="Arial" w:cs="Arial"/>
          <w:sz w:val="24"/>
          <w:szCs w:val="24"/>
          <w:highlight w:val="yellow"/>
        </w:rPr>
        <w:t>.1.</w:t>
      </w:r>
      <w:r w:rsidRPr="008A2579">
        <w:rPr>
          <w:rFonts w:ascii="Arial" w:hAnsi="Arial" w:cs="Arial"/>
          <w:sz w:val="24"/>
          <w:szCs w:val="24"/>
        </w:rPr>
        <w:t xml:space="preserve"> </w:t>
      </w:r>
      <w:r w:rsidRPr="008A2579">
        <w:rPr>
          <w:rFonts w:ascii="Arial" w:hAnsi="Arial" w:cs="Arial"/>
          <w:sz w:val="24"/>
          <w:szCs w:val="24"/>
          <w:highlight w:val="yellow"/>
        </w:rPr>
        <w:t>___</w:t>
      </w:r>
      <w:r w:rsidRPr="008A2579">
        <w:rPr>
          <w:rFonts w:ascii="Arial" w:hAnsi="Arial" w:cs="Arial"/>
          <w:sz w:val="24"/>
          <w:szCs w:val="24"/>
        </w:rPr>
        <w:t>.</w:t>
      </w:r>
    </w:p>
    <w:p w14:paraId="1B5F45F3" w14:textId="2BE5459D" w:rsidR="00664E07" w:rsidRPr="008A2579" w:rsidRDefault="00664E07" w:rsidP="008A2579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</w:t>
      </w:r>
      <w:r w:rsidR="00E347EC" w:rsidRPr="008A2579">
        <w:rPr>
          <w:rFonts w:ascii="Arial" w:hAnsi="Arial" w:cs="Arial"/>
          <w:b/>
          <w:sz w:val="24"/>
          <w:szCs w:val="24"/>
        </w:rPr>
        <w:t>ota explicativa</w:t>
      </w:r>
      <w:r w:rsidRPr="008A2579">
        <w:rPr>
          <w:rFonts w:ascii="Arial" w:hAnsi="Arial" w:cs="Arial"/>
          <w:sz w:val="24"/>
          <w:szCs w:val="24"/>
        </w:rPr>
        <w:t>: Acrescentar descrição detalhada (se necessário).</w:t>
      </w:r>
    </w:p>
    <w:p w14:paraId="23549F9A" w14:textId="0D76A331" w:rsidR="00664E07" w:rsidRPr="008A2579" w:rsidRDefault="00664E07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D20B784" w14:textId="77777777" w:rsidR="008212BF" w:rsidRPr="008A2579" w:rsidRDefault="008212B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4.</w:t>
      </w:r>
      <w:r w:rsidR="00931FB0" w:rsidRPr="008A2579">
        <w:rPr>
          <w:rFonts w:ascii="Arial" w:hAnsi="Arial" w:cs="Arial"/>
          <w:sz w:val="24"/>
          <w:szCs w:val="24"/>
        </w:rPr>
        <w:t>5</w:t>
      </w:r>
      <w:r w:rsidRPr="008A2579">
        <w:rPr>
          <w:rFonts w:ascii="Arial" w:hAnsi="Arial" w:cs="Arial"/>
          <w:sz w:val="24"/>
          <w:szCs w:val="24"/>
        </w:rPr>
        <w:t xml:space="preserve">. Durante a elaboração deste Estudo Técnico Preliminar não se encontrou uma Intenção de Registro de Preços (IRP) que atenda plenamente à demanda solicitada. Portanto deve-se divulgar uma IRP antes de se iniciar um processo licitatório ou contratação direta para o atendimento deste objeto. </w:t>
      </w:r>
    </w:p>
    <w:p w14:paraId="3B2D0C62" w14:textId="77777777" w:rsidR="008212BF" w:rsidRPr="008A2579" w:rsidRDefault="008212B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4.</w:t>
      </w:r>
      <w:r w:rsidR="00931FB0" w:rsidRPr="008A2579">
        <w:rPr>
          <w:rFonts w:ascii="Arial" w:hAnsi="Arial" w:cs="Arial"/>
          <w:sz w:val="24"/>
          <w:szCs w:val="24"/>
        </w:rPr>
        <w:t>5</w:t>
      </w:r>
      <w:r w:rsidRPr="008A2579">
        <w:rPr>
          <w:rFonts w:ascii="Arial" w:hAnsi="Arial" w:cs="Arial"/>
          <w:sz w:val="24"/>
          <w:szCs w:val="24"/>
        </w:rPr>
        <w:t>.1. É importante frisar que o quantitativo final será realizado somente na etapa da Intenção de Registro de Preço, fase posterior à elaboração deste documento. Contudo, os valores projetados acima são de grande valia para a definição da forma de contratação e da previsão do impacto econômico da solução.</w:t>
      </w:r>
    </w:p>
    <w:p w14:paraId="4A40E5BD" w14:textId="77777777" w:rsidR="008212BF" w:rsidRPr="008A2579" w:rsidRDefault="008212B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6BA7135" w14:textId="77777777" w:rsidR="001918A9" w:rsidRPr="008A2579" w:rsidRDefault="00B33CA0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5</w:t>
      </w:r>
      <w:r w:rsidR="001918A9" w:rsidRPr="008A2579">
        <w:rPr>
          <w:rFonts w:ascii="Arial" w:hAnsi="Arial" w:cs="Arial"/>
          <w:b/>
          <w:sz w:val="24"/>
          <w:szCs w:val="24"/>
        </w:rPr>
        <w:t xml:space="preserve"> – JUSTIFICATIVAS PARA O PARCELAMENTO OU NÃO DA SOLUÇÃO</w:t>
      </w:r>
    </w:p>
    <w:p w14:paraId="2995C729" w14:textId="091D36F7" w:rsidR="001918A9" w:rsidRPr="008A2579" w:rsidRDefault="00B33CA0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8A2579">
        <w:rPr>
          <w:rFonts w:ascii="Arial" w:hAnsi="Arial" w:cs="Arial"/>
          <w:sz w:val="24"/>
          <w:szCs w:val="24"/>
        </w:rPr>
        <w:t>5</w:t>
      </w:r>
      <w:r w:rsidR="001918A9" w:rsidRPr="008A2579">
        <w:rPr>
          <w:rFonts w:ascii="Arial" w:hAnsi="Arial" w:cs="Arial"/>
          <w:sz w:val="24"/>
          <w:szCs w:val="24"/>
        </w:rPr>
        <w:t xml:space="preserve">.1. </w:t>
      </w:r>
      <w:r w:rsidR="001918A9" w:rsidRPr="008A2579">
        <w:rPr>
          <w:rFonts w:ascii="Arial" w:hAnsi="Arial" w:cs="Arial"/>
          <w:sz w:val="24"/>
          <w:szCs w:val="24"/>
          <w:highlight w:val="yellow"/>
        </w:rPr>
        <w:t>Se a contratação é parcelada ou não.</w:t>
      </w:r>
    </w:p>
    <w:p w14:paraId="6553C0D4" w14:textId="249D9C21" w:rsidR="00B86BC3" w:rsidRPr="008A2579" w:rsidRDefault="00B86BC3" w:rsidP="008A2579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Nota explicativa</w:t>
      </w:r>
      <w:r w:rsidRPr="008A2579">
        <w:rPr>
          <w:rFonts w:ascii="Arial" w:hAnsi="Arial" w:cs="Arial"/>
          <w:sz w:val="24"/>
          <w:szCs w:val="24"/>
        </w:rPr>
        <w:t xml:space="preserve">: </w:t>
      </w:r>
      <w:r w:rsidRPr="008A2579">
        <w:rPr>
          <w:rFonts w:ascii="Arial" w:eastAsia="Arial" w:hAnsi="Arial" w:cs="Arial"/>
          <w:sz w:val="24"/>
          <w:szCs w:val="24"/>
        </w:rPr>
        <w:t>O parcelamento da contratação é a divisão do objeto em partes menores e independentes. Quando do parcelamento, cada parte, item, etapa ou parcela do objeto representa uma licitação/contratação isolada ou separada.</w:t>
      </w:r>
    </w:p>
    <w:p w14:paraId="13F31A3A" w14:textId="4C04A592" w:rsidR="004E4858" w:rsidRPr="008A2579" w:rsidRDefault="00FC6DC5" w:rsidP="008A2579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eastAsia="Arial" w:hAnsi="Arial" w:cs="Arial"/>
          <w:b/>
          <w:sz w:val="24"/>
          <w:szCs w:val="24"/>
        </w:rPr>
        <w:t>Nota explicativa:</w:t>
      </w:r>
      <w:r w:rsidRPr="008A2579">
        <w:rPr>
          <w:rFonts w:ascii="Arial" w:eastAsia="Arial" w:hAnsi="Arial" w:cs="Arial"/>
          <w:sz w:val="24"/>
          <w:szCs w:val="24"/>
        </w:rPr>
        <w:t xml:space="preserve"> </w:t>
      </w:r>
      <w:r w:rsidR="004E4858" w:rsidRPr="008A2579">
        <w:rPr>
          <w:rFonts w:ascii="Arial" w:eastAsia="Arial" w:hAnsi="Arial" w:cs="Arial"/>
          <w:sz w:val="24"/>
          <w:szCs w:val="24"/>
        </w:rPr>
        <w:t>O parcelamento da contratação é a divisão do objeto em partes menores e independentes. Quando do parcelamento, cada parte, item, etapa ou parcela do objeto representa uma licitação/contratação isolada ou separada.</w:t>
      </w:r>
    </w:p>
    <w:p w14:paraId="43E4306C" w14:textId="77777777" w:rsidR="008A2579" w:rsidRDefault="008A2579" w:rsidP="008A257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2AC957C" w14:textId="69D8F963" w:rsidR="00FC6DC5" w:rsidRPr="008A2579" w:rsidRDefault="00FC6DC5" w:rsidP="008A257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A257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6 - RESULTADOS PRETENDIDOS </w:t>
      </w:r>
    </w:p>
    <w:p w14:paraId="61EFBC3E" w14:textId="1BE4312A" w:rsidR="00FC6DC5" w:rsidRPr="008A2579" w:rsidRDefault="00FC6DC5" w:rsidP="008A257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8A2579">
        <w:rPr>
          <w:rFonts w:ascii="Arial" w:eastAsia="Arial" w:hAnsi="Arial" w:cs="Arial"/>
          <w:b/>
          <w:bCs/>
          <w:sz w:val="24"/>
          <w:szCs w:val="24"/>
        </w:rPr>
        <w:t xml:space="preserve">6.1. </w:t>
      </w:r>
      <w:r w:rsidRPr="008A2579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Pr="008A2579">
        <w:rPr>
          <w:rFonts w:ascii="Arial" w:hAnsi="Arial" w:cs="Arial"/>
          <w:sz w:val="24"/>
          <w:szCs w:val="24"/>
          <w:highlight w:val="yellow"/>
        </w:rPr>
        <w:t>_</w:t>
      </w:r>
      <w:r w:rsidRPr="008A2579">
        <w:rPr>
          <w:rFonts w:ascii="Arial" w:hAnsi="Arial" w:cs="Arial"/>
          <w:sz w:val="24"/>
          <w:szCs w:val="24"/>
        </w:rPr>
        <w:t>.</w:t>
      </w:r>
      <w:r w:rsidRPr="008A2579">
        <w:rPr>
          <w:rFonts w:ascii="Arial" w:eastAsia="Arial" w:hAnsi="Arial" w:cs="Arial"/>
          <w:bCs/>
          <w:sz w:val="24"/>
          <w:szCs w:val="24"/>
        </w:rPr>
        <w:t>Definir</w:t>
      </w:r>
      <w:proofErr w:type="gramEnd"/>
      <w:r w:rsidRPr="008A2579">
        <w:rPr>
          <w:rFonts w:ascii="Arial" w:eastAsia="Arial" w:hAnsi="Arial" w:cs="Arial"/>
          <w:bCs/>
          <w:sz w:val="24"/>
          <w:szCs w:val="24"/>
        </w:rPr>
        <w:t xml:space="preserve"> quais os resultados a administração pretende alcançar com a contratação.</w:t>
      </w:r>
    </w:p>
    <w:p w14:paraId="45157CA7" w14:textId="77777777" w:rsidR="00FC6DC5" w:rsidRPr="008A2579" w:rsidDel="00960BC4" w:rsidRDefault="00FC6DC5" w:rsidP="008A257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eastAsia="Arial" w:hAnsi="Arial" w:cs="Arial"/>
          <w:b/>
          <w:bCs/>
          <w:sz w:val="24"/>
          <w:szCs w:val="24"/>
        </w:rPr>
        <w:t>Nota explicativa:</w:t>
      </w:r>
      <w:r w:rsidRPr="008A2579">
        <w:rPr>
          <w:rFonts w:ascii="Arial" w:eastAsia="Arial" w:hAnsi="Arial" w:cs="Arial"/>
          <w:sz w:val="24"/>
          <w:szCs w:val="24"/>
        </w:rPr>
        <w:t xml:space="preserve"> </w:t>
      </w:r>
      <w:r w:rsidRPr="008A2579">
        <w:rPr>
          <w:rFonts w:ascii="Arial" w:hAnsi="Arial" w:cs="Arial"/>
          <w:sz w:val="24"/>
          <w:szCs w:val="24"/>
        </w:rPr>
        <w:t>O</w:t>
      </w:r>
      <w:r w:rsidRPr="008A2579">
        <w:rPr>
          <w:rFonts w:ascii="Arial" w:eastAsia="Arial" w:hAnsi="Arial" w:cs="Arial"/>
          <w:sz w:val="24"/>
          <w:szCs w:val="24"/>
        </w:rPr>
        <w:t>s resultados pretendidos, que devem ser declarados de forma clara e objetiva, referem-se aos benefícios diretos e indiretos que o órgão/entidade almeja com a contratação da solução, em termos de economicidade, eficácia, eficiência, melhor aproveitamento dos recursos humanos, materiais e financeiros disponíveis, desenvolvimento nacional sustentável, bem como, se for o caso, de melhoria da qualidade de produtos ou serviços, considerando o ciclo de vida do produto, de forma a atender à necessidade da contratação.</w:t>
      </w:r>
    </w:p>
    <w:p w14:paraId="645BDC3F" w14:textId="00A14A58" w:rsidR="00FC6DC5" w:rsidRPr="008A2579" w:rsidDel="00960BC4" w:rsidRDefault="00FC6DC5" w:rsidP="008A2579">
      <w:pPr>
        <w:spacing w:before="100" w:beforeAutospacing="1" w:after="100" w:afterAutospacing="1" w:line="240" w:lineRule="auto"/>
        <w:ind w:left="54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eastAsia="Arial" w:hAnsi="Arial" w:cs="Arial"/>
          <w:sz w:val="24"/>
          <w:szCs w:val="24"/>
        </w:rPr>
        <w:t>Os resultados pretendidos devem seguir algumas regras para que sejam efetivamente possíveis:</w:t>
      </w:r>
    </w:p>
    <w:p w14:paraId="331D44F7" w14:textId="77777777" w:rsidR="00FC6DC5" w:rsidRPr="008A2579" w:rsidDel="00960BC4" w:rsidRDefault="00FC6DC5" w:rsidP="008A2579">
      <w:pPr>
        <w:spacing w:before="100" w:beforeAutospacing="1" w:after="100" w:afterAutospacing="1" w:line="24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eastAsia="Arial" w:hAnsi="Arial" w:cs="Arial"/>
          <w:sz w:val="24"/>
          <w:szCs w:val="24"/>
        </w:rPr>
        <w:t xml:space="preserve">a) ser formulados sempre em termos de negócio, nunca em termos dos meios para atingir o negócio (p. </w:t>
      </w:r>
      <w:proofErr w:type="spellStart"/>
      <w:r w:rsidRPr="008A2579">
        <w:rPr>
          <w:rFonts w:ascii="Arial" w:eastAsia="Arial" w:hAnsi="Arial" w:cs="Arial"/>
          <w:sz w:val="24"/>
          <w:szCs w:val="24"/>
        </w:rPr>
        <w:t>ex</w:t>
      </w:r>
      <w:proofErr w:type="spellEnd"/>
      <w:r w:rsidRPr="008A2579">
        <w:rPr>
          <w:rFonts w:ascii="Arial" w:eastAsia="Arial" w:hAnsi="Arial" w:cs="Arial"/>
          <w:sz w:val="24"/>
          <w:szCs w:val="24"/>
        </w:rPr>
        <w:t xml:space="preserve">: na contratação de software para automatizar um processo de trabalho do órgão, pode-se definir </w:t>
      </w:r>
      <w:r w:rsidRPr="008A2579">
        <w:rPr>
          <w:rFonts w:ascii="Arial" w:eastAsia="Arial" w:hAnsi="Arial" w:cs="Arial"/>
          <w:sz w:val="24"/>
          <w:szCs w:val="24"/>
        </w:rPr>
        <w:lastRenderedPageBreak/>
        <w:t xml:space="preserve">como um dos resultados pretendidos a diminuição do tempo médio para emissão de um determinado tipo de certidão); </w:t>
      </w:r>
    </w:p>
    <w:p w14:paraId="04EB76AD" w14:textId="77777777" w:rsidR="00FC6DC5" w:rsidRPr="008A2579" w:rsidDel="00960BC4" w:rsidRDefault="00FC6DC5" w:rsidP="008A2579">
      <w:pPr>
        <w:spacing w:before="100" w:beforeAutospacing="1" w:after="100" w:afterAutospacing="1" w:line="24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8A2579">
        <w:rPr>
          <w:rFonts w:ascii="Arial" w:eastAsia="Arial" w:hAnsi="Arial" w:cs="Arial"/>
          <w:sz w:val="24"/>
          <w:szCs w:val="24"/>
        </w:rPr>
        <w:t>b) ser mensuráveis por meio de critério de medição estabelecido pelo órgão/entidade, possibilitando aferir o alcance dos resultados declarados após a implantação da solução.</w:t>
      </w:r>
    </w:p>
    <w:p w14:paraId="58346E23" w14:textId="77777777" w:rsidR="00FC6DC5" w:rsidRPr="008A2579" w:rsidDel="00960BC4" w:rsidRDefault="00FC6DC5" w:rsidP="008A2579">
      <w:pPr>
        <w:spacing w:before="100" w:beforeAutospacing="1" w:after="100" w:afterAutospacing="1" w:line="240" w:lineRule="auto"/>
        <w:ind w:left="1134"/>
        <w:jc w:val="both"/>
        <w:rPr>
          <w:rFonts w:ascii="Arial" w:eastAsia="Arial" w:hAnsi="Arial" w:cs="Arial"/>
          <w:color w:val="C00000"/>
          <w:sz w:val="24"/>
          <w:szCs w:val="24"/>
        </w:rPr>
      </w:pPr>
      <w:r w:rsidRPr="008A2579">
        <w:rPr>
          <w:rFonts w:ascii="Arial" w:eastAsia="Arial" w:hAnsi="Arial" w:cs="Arial"/>
          <w:sz w:val="24"/>
          <w:szCs w:val="24"/>
        </w:rPr>
        <w:t>c) se referirem a resultados realistas, ou seja, condizentes com as soluções existentes, factíveis e aptos a promoverem o atendimento da necessidade que gerou a contratação</w:t>
      </w:r>
      <w:r w:rsidRPr="008A2579">
        <w:rPr>
          <w:rFonts w:ascii="Arial" w:eastAsia="Arial" w:hAnsi="Arial" w:cs="Arial"/>
          <w:color w:val="C00000"/>
          <w:sz w:val="24"/>
          <w:szCs w:val="24"/>
        </w:rPr>
        <w:t>.</w:t>
      </w:r>
    </w:p>
    <w:p w14:paraId="6E7223C2" w14:textId="77777777" w:rsidR="00FC6DC5" w:rsidRPr="008A2579" w:rsidRDefault="00FC6DC5" w:rsidP="008A2579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C00000"/>
          <w:sz w:val="24"/>
          <w:szCs w:val="24"/>
        </w:rPr>
      </w:pPr>
    </w:p>
    <w:p w14:paraId="74C3746D" w14:textId="3070F917" w:rsidR="00C372C4" w:rsidRPr="008A2579" w:rsidRDefault="00FC6DC5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7</w:t>
      </w:r>
      <w:r w:rsidR="00C372C4" w:rsidRPr="008A2579">
        <w:rPr>
          <w:rFonts w:ascii="Arial" w:hAnsi="Arial" w:cs="Arial"/>
          <w:b/>
          <w:sz w:val="24"/>
          <w:szCs w:val="24"/>
        </w:rPr>
        <w:t xml:space="preserve"> – ALINHAMENTO ENTRE A CONTRATAÇÃO E O PLANEJAMENTO</w:t>
      </w:r>
      <w:r w:rsidR="00C372C4" w:rsidRPr="008A25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72C4" w:rsidRPr="008A2579">
        <w:rPr>
          <w:rFonts w:ascii="Arial" w:eastAsia="Times New Roman" w:hAnsi="Arial" w:cs="Arial"/>
          <w:b/>
          <w:sz w:val="24"/>
          <w:szCs w:val="24"/>
          <w:highlight w:val="yellow"/>
        </w:rPr>
        <w:t>(SE FIZER PCA)</w:t>
      </w:r>
      <w:r w:rsidR="00664E07" w:rsidRPr="008A2579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</w:p>
    <w:p w14:paraId="09566653" w14:textId="11777C5C" w:rsidR="00C372C4" w:rsidRPr="008A2579" w:rsidRDefault="00FC6DC5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7</w:t>
      </w:r>
      <w:r w:rsidR="00C372C4" w:rsidRPr="008A2579">
        <w:rPr>
          <w:rFonts w:ascii="Arial" w:hAnsi="Arial" w:cs="Arial"/>
          <w:sz w:val="24"/>
          <w:szCs w:val="24"/>
          <w:highlight w:val="yellow"/>
        </w:rPr>
        <w:t>.1.</w:t>
      </w:r>
      <w:r w:rsidR="00C372C4" w:rsidRPr="008A2579">
        <w:rPr>
          <w:rFonts w:ascii="Arial" w:hAnsi="Arial" w:cs="Arial"/>
          <w:sz w:val="24"/>
          <w:szCs w:val="24"/>
        </w:rPr>
        <w:t xml:space="preserve"> A intenção dessa contratação está inserida no Plano Anual de Contratação do exercício 20</w:t>
      </w:r>
      <w:r w:rsidR="00C372C4" w:rsidRPr="008A2579">
        <w:rPr>
          <w:rFonts w:ascii="Arial" w:hAnsi="Arial" w:cs="Arial"/>
          <w:sz w:val="24"/>
          <w:szCs w:val="24"/>
          <w:highlight w:val="yellow"/>
        </w:rPr>
        <w:t>2</w:t>
      </w:r>
      <w:r w:rsidR="00664E07" w:rsidRPr="008A2579">
        <w:rPr>
          <w:rFonts w:ascii="Arial" w:hAnsi="Arial" w:cs="Arial"/>
          <w:sz w:val="24"/>
          <w:szCs w:val="24"/>
          <w:highlight w:val="yellow"/>
        </w:rPr>
        <w:t>5</w:t>
      </w:r>
      <w:r w:rsidR="001C11E8" w:rsidRPr="008A2579">
        <w:rPr>
          <w:rFonts w:ascii="Arial" w:hAnsi="Arial" w:cs="Arial"/>
          <w:sz w:val="24"/>
          <w:szCs w:val="24"/>
        </w:rPr>
        <w:t xml:space="preserve"> (PCA 20</w:t>
      </w:r>
      <w:r w:rsidR="001C11E8" w:rsidRPr="008A2579">
        <w:rPr>
          <w:rFonts w:ascii="Arial" w:hAnsi="Arial" w:cs="Arial"/>
          <w:sz w:val="24"/>
          <w:szCs w:val="24"/>
          <w:highlight w:val="yellow"/>
        </w:rPr>
        <w:t>2</w:t>
      </w:r>
      <w:r w:rsidR="00664E07" w:rsidRPr="008A2579">
        <w:rPr>
          <w:rFonts w:ascii="Arial" w:hAnsi="Arial" w:cs="Arial"/>
          <w:sz w:val="24"/>
          <w:szCs w:val="24"/>
          <w:highlight w:val="yellow"/>
        </w:rPr>
        <w:t>5</w:t>
      </w:r>
      <w:r w:rsidR="00C372C4" w:rsidRPr="008A2579">
        <w:rPr>
          <w:rFonts w:ascii="Arial" w:hAnsi="Arial" w:cs="Arial"/>
          <w:sz w:val="24"/>
          <w:szCs w:val="24"/>
        </w:rPr>
        <w:t>) sob os números:</w:t>
      </w:r>
    </w:p>
    <w:p w14:paraId="52A020D8" w14:textId="77777777" w:rsidR="00C372C4" w:rsidRPr="008A2579" w:rsidRDefault="00C372C4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6.1.1. </w:t>
      </w:r>
      <w:r w:rsidRPr="008A2579">
        <w:rPr>
          <w:rFonts w:ascii="Arial" w:hAnsi="Arial" w:cs="Arial"/>
          <w:sz w:val="24"/>
          <w:szCs w:val="24"/>
          <w:highlight w:val="yellow"/>
        </w:rPr>
        <w:t>_(código)_</w:t>
      </w:r>
      <w:r w:rsidRPr="008A2579">
        <w:rPr>
          <w:rFonts w:ascii="Arial" w:hAnsi="Arial" w:cs="Arial"/>
          <w:sz w:val="24"/>
          <w:szCs w:val="24"/>
        </w:rPr>
        <w:t xml:space="preserve"> - </w:t>
      </w:r>
      <w:r w:rsidRPr="008A2579">
        <w:rPr>
          <w:rFonts w:ascii="Arial" w:hAnsi="Arial" w:cs="Arial"/>
          <w:sz w:val="24"/>
          <w:szCs w:val="24"/>
          <w:highlight w:val="yellow"/>
        </w:rPr>
        <w:t>_(nome)_</w:t>
      </w:r>
      <w:r w:rsidRPr="008A2579">
        <w:rPr>
          <w:rFonts w:ascii="Arial" w:hAnsi="Arial" w:cs="Arial"/>
          <w:sz w:val="24"/>
          <w:szCs w:val="24"/>
        </w:rPr>
        <w:t>;</w:t>
      </w:r>
    </w:p>
    <w:p w14:paraId="6418DC21" w14:textId="77777777" w:rsidR="001C11E8" w:rsidRPr="008A2579" w:rsidRDefault="001C11E8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6.1.2. </w:t>
      </w:r>
      <w:r w:rsidRPr="008A2579">
        <w:rPr>
          <w:rFonts w:ascii="Arial" w:hAnsi="Arial" w:cs="Arial"/>
          <w:sz w:val="24"/>
          <w:szCs w:val="24"/>
          <w:highlight w:val="yellow"/>
        </w:rPr>
        <w:t>_(código)_</w:t>
      </w:r>
      <w:r w:rsidRPr="008A2579">
        <w:rPr>
          <w:rFonts w:ascii="Arial" w:hAnsi="Arial" w:cs="Arial"/>
          <w:sz w:val="24"/>
          <w:szCs w:val="24"/>
        </w:rPr>
        <w:t xml:space="preserve"> - </w:t>
      </w:r>
      <w:r w:rsidRPr="008A2579">
        <w:rPr>
          <w:rFonts w:ascii="Arial" w:hAnsi="Arial" w:cs="Arial"/>
          <w:sz w:val="24"/>
          <w:szCs w:val="24"/>
          <w:highlight w:val="yellow"/>
        </w:rPr>
        <w:t>_(nome)_</w:t>
      </w:r>
      <w:r w:rsidRPr="008A2579">
        <w:rPr>
          <w:rFonts w:ascii="Arial" w:hAnsi="Arial" w:cs="Arial"/>
          <w:sz w:val="24"/>
          <w:szCs w:val="24"/>
        </w:rPr>
        <w:t>;</w:t>
      </w:r>
    </w:p>
    <w:p w14:paraId="28C1B9C7" w14:textId="208B244A" w:rsidR="001C11E8" w:rsidRPr="008A2579" w:rsidRDefault="001C11E8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 xml:space="preserve">6.1.3. </w:t>
      </w:r>
      <w:r w:rsidRPr="008A2579">
        <w:rPr>
          <w:rFonts w:ascii="Arial" w:hAnsi="Arial" w:cs="Arial"/>
          <w:sz w:val="24"/>
          <w:szCs w:val="24"/>
          <w:highlight w:val="yellow"/>
        </w:rPr>
        <w:t>_(código)_</w:t>
      </w:r>
      <w:r w:rsidRPr="008A2579">
        <w:rPr>
          <w:rFonts w:ascii="Arial" w:hAnsi="Arial" w:cs="Arial"/>
          <w:sz w:val="24"/>
          <w:szCs w:val="24"/>
        </w:rPr>
        <w:t xml:space="preserve"> - </w:t>
      </w:r>
      <w:r w:rsidRPr="008A2579">
        <w:rPr>
          <w:rFonts w:ascii="Arial" w:hAnsi="Arial" w:cs="Arial"/>
          <w:sz w:val="24"/>
          <w:szCs w:val="24"/>
          <w:highlight w:val="yellow"/>
        </w:rPr>
        <w:t>_(nome)_</w:t>
      </w:r>
      <w:r w:rsidRPr="008A2579">
        <w:rPr>
          <w:rFonts w:ascii="Arial" w:hAnsi="Arial" w:cs="Arial"/>
          <w:sz w:val="24"/>
          <w:szCs w:val="24"/>
        </w:rPr>
        <w:t>.</w:t>
      </w:r>
    </w:p>
    <w:p w14:paraId="31D67D40" w14:textId="4E7F62D5" w:rsidR="00664E07" w:rsidRPr="008A2579" w:rsidRDefault="00664E07" w:rsidP="008A2579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</w:t>
      </w:r>
      <w:r w:rsidR="00744C5C" w:rsidRPr="008A2579">
        <w:rPr>
          <w:rFonts w:ascii="Arial" w:hAnsi="Arial" w:cs="Arial"/>
          <w:b/>
          <w:sz w:val="24"/>
          <w:szCs w:val="24"/>
        </w:rPr>
        <w:t>ota explicativa</w:t>
      </w:r>
      <w:r w:rsidRPr="008A2579">
        <w:rPr>
          <w:rFonts w:ascii="Arial" w:hAnsi="Arial" w:cs="Arial"/>
          <w:b/>
          <w:sz w:val="24"/>
          <w:szCs w:val="24"/>
        </w:rPr>
        <w:t>:</w:t>
      </w:r>
      <w:r w:rsidRPr="008A2579">
        <w:rPr>
          <w:rFonts w:ascii="Arial" w:hAnsi="Arial" w:cs="Arial"/>
          <w:sz w:val="24"/>
          <w:szCs w:val="24"/>
        </w:rPr>
        <w:t xml:space="preserve"> Se não tiver PCA, remover e renumerar as seguintes. </w:t>
      </w:r>
    </w:p>
    <w:p w14:paraId="2B00CE54" w14:textId="77777777" w:rsidR="00531131" w:rsidRPr="008A2579" w:rsidRDefault="00531131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8F8277C" w14:textId="20131A38" w:rsidR="00C372C4" w:rsidRPr="008A2579" w:rsidRDefault="00FC6DC5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7.1</w:t>
      </w:r>
      <w:r w:rsidR="006A66F2" w:rsidRPr="008A2579">
        <w:rPr>
          <w:rFonts w:ascii="Arial" w:hAnsi="Arial" w:cs="Arial"/>
          <w:sz w:val="24"/>
          <w:szCs w:val="24"/>
          <w:highlight w:val="yellow"/>
        </w:rPr>
        <w:t>.</w:t>
      </w:r>
      <w:r w:rsidR="006A66F2" w:rsidRPr="008A2579">
        <w:rPr>
          <w:rFonts w:ascii="Arial" w:hAnsi="Arial" w:cs="Arial"/>
          <w:sz w:val="24"/>
          <w:szCs w:val="24"/>
        </w:rPr>
        <w:t xml:space="preserve"> Justifica-se a </w:t>
      </w:r>
      <w:r w:rsidR="0006161B" w:rsidRPr="008A2579">
        <w:rPr>
          <w:rFonts w:ascii="Arial" w:hAnsi="Arial" w:cs="Arial"/>
          <w:sz w:val="24"/>
          <w:szCs w:val="24"/>
        </w:rPr>
        <w:t>não presença desta demanda no Plano Anual de Contratação do exercício 20</w:t>
      </w:r>
      <w:r w:rsidR="0006161B" w:rsidRPr="008A2579">
        <w:rPr>
          <w:rFonts w:ascii="Arial" w:hAnsi="Arial" w:cs="Arial"/>
          <w:sz w:val="24"/>
          <w:szCs w:val="24"/>
          <w:highlight w:val="yellow"/>
        </w:rPr>
        <w:t>2</w:t>
      </w:r>
      <w:r w:rsidRPr="008A2579">
        <w:rPr>
          <w:rFonts w:ascii="Arial" w:hAnsi="Arial" w:cs="Arial"/>
          <w:sz w:val="24"/>
          <w:szCs w:val="24"/>
          <w:highlight w:val="yellow"/>
        </w:rPr>
        <w:t>5</w:t>
      </w:r>
      <w:r w:rsidR="0006161B" w:rsidRPr="008A2579">
        <w:rPr>
          <w:rFonts w:ascii="Arial" w:hAnsi="Arial" w:cs="Arial"/>
          <w:sz w:val="24"/>
          <w:szCs w:val="24"/>
        </w:rPr>
        <w:t xml:space="preserve"> (PCA 20</w:t>
      </w:r>
      <w:r w:rsidR="0006161B" w:rsidRPr="008A2579">
        <w:rPr>
          <w:rFonts w:ascii="Arial" w:hAnsi="Arial" w:cs="Arial"/>
          <w:sz w:val="24"/>
          <w:szCs w:val="24"/>
          <w:highlight w:val="yellow"/>
        </w:rPr>
        <w:t>2</w:t>
      </w:r>
      <w:r w:rsidRPr="008A2579">
        <w:rPr>
          <w:rFonts w:ascii="Arial" w:hAnsi="Arial" w:cs="Arial"/>
          <w:sz w:val="24"/>
          <w:szCs w:val="24"/>
          <w:highlight w:val="yellow"/>
        </w:rPr>
        <w:t>5</w:t>
      </w:r>
      <w:r w:rsidR="0006161B" w:rsidRPr="008A2579">
        <w:rPr>
          <w:rFonts w:ascii="Arial" w:hAnsi="Arial" w:cs="Arial"/>
          <w:sz w:val="24"/>
          <w:szCs w:val="24"/>
        </w:rPr>
        <w:t>)</w:t>
      </w:r>
      <w:r w:rsidR="006A66F2" w:rsidRPr="008A2579">
        <w:rPr>
          <w:rFonts w:ascii="Arial" w:hAnsi="Arial" w:cs="Arial"/>
          <w:sz w:val="24"/>
          <w:szCs w:val="24"/>
        </w:rPr>
        <w:t xml:space="preserve"> </w:t>
      </w:r>
      <w:r w:rsidR="0006161B" w:rsidRPr="008A2579">
        <w:rPr>
          <w:rFonts w:ascii="Arial" w:hAnsi="Arial" w:cs="Arial"/>
          <w:sz w:val="24"/>
          <w:szCs w:val="24"/>
        </w:rPr>
        <w:t>uma vez que</w:t>
      </w:r>
      <w:r w:rsidR="006A66F2" w:rsidRPr="008A25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6F2" w:rsidRPr="008A257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="006A66F2" w:rsidRPr="008A2579">
        <w:rPr>
          <w:rFonts w:ascii="Arial" w:hAnsi="Arial" w:cs="Arial"/>
          <w:sz w:val="24"/>
          <w:szCs w:val="24"/>
          <w:highlight w:val="yellow"/>
        </w:rPr>
        <w:t>descrever justificativa)</w:t>
      </w:r>
      <w:r w:rsidR="00664E07" w:rsidRPr="008A2579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664E07" w:rsidRPr="008A2579">
        <w:rPr>
          <w:rFonts w:ascii="Arial" w:hAnsi="Arial" w:cs="Arial"/>
          <w:sz w:val="24"/>
          <w:szCs w:val="24"/>
        </w:rPr>
        <w:t>Quando o item não estiver no PCA)</w:t>
      </w:r>
      <w:r w:rsidR="006A66F2" w:rsidRPr="008A2579">
        <w:rPr>
          <w:rFonts w:ascii="Arial" w:hAnsi="Arial" w:cs="Arial"/>
          <w:sz w:val="24"/>
          <w:szCs w:val="24"/>
        </w:rPr>
        <w:t>.</w:t>
      </w:r>
    </w:p>
    <w:p w14:paraId="3EC80B6A" w14:textId="77777777" w:rsidR="006618A5" w:rsidRPr="008A2579" w:rsidRDefault="006618A5" w:rsidP="008A2579">
      <w:pPr>
        <w:pStyle w:val="Ttulo1"/>
        <w:tabs>
          <w:tab w:val="left" w:pos="501"/>
        </w:tabs>
        <w:spacing w:before="100" w:beforeAutospacing="1" w:after="100" w:afterAutospacing="1"/>
        <w:rPr>
          <w:rFonts w:ascii="Arial" w:hAnsi="Arial" w:cs="Arial"/>
        </w:rPr>
      </w:pPr>
    </w:p>
    <w:p w14:paraId="22C449CC" w14:textId="7D508FCD" w:rsidR="006618A5" w:rsidRPr="008A2579" w:rsidRDefault="008A2579" w:rsidP="008A2579">
      <w:pPr>
        <w:pStyle w:val="Ttulo1"/>
        <w:tabs>
          <w:tab w:val="left" w:pos="501"/>
        </w:tabs>
        <w:spacing w:before="100" w:beforeAutospacing="1" w:after="100" w:afterAutospacing="1"/>
        <w:rPr>
          <w:rFonts w:ascii="Arial" w:hAnsi="Arial" w:cs="Arial"/>
        </w:rPr>
      </w:pPr>
      <w:r w:rsidRPr="008A2579">
        <w:rPr>
          <w:rFonts w:ascii="Arial" w:hAnsi="Arial" w:cs="Arial"/>
        </w:rPr>
        <w:t>8</w:t>
      </w:r>
      <w:r w:rsidR="006618A5" w:rsidRPr="008A2579">
        <w:rPr>
          <w:rFonts w:ascii="Arial" w:hAnsi="Arial" w:cs="Arial"/>
        </w:rPr>
        <w:t>.0. CONTRATAÇÕES</w:t>
      </w:r>
      <w:r w:rsidR="006618A5" w:rsidRPr="008A2579">
        <w:rPr>
          <w:rFonts w:ascii="Arial" w:hAnsi="Arial" w:cs="Arial"/>
          <w:spacing w:val="-4"/>
        </w:rPr>
        <w:t xml:space="preserve"> </w:t>
      </w:r>
      <w:r w:rsidR="006618A5" w:rsidRPr="008A2579">
        <w:rPr>
          <w:rFonts w:ascii="Arial" w:hAnsi="Arial" w:cs="Arial"/>
        </w:rPr>
        <w:t>CORRELATAS</w:t>
      </w:r>
      <w:r w:rsidR="006618A5" w:rsidRPr="008A2579">
        <w:rPr>
          <w:rFonts w:ascii="Arial" w:hAnsi="Arial" w:cs="Arial"/>
          <w:spacing w:val="-2"/>
        </w:rPr>
        <w:t xml:space="preserve"> </w:t>
      </w:r>
      <w:r w:rsidR="006618A5" w:rsidRPr="008A2579">
        <w:rPr>
          <w:rFonts w:ascii="Arial" w:hAnsi="Arial" w:cs="Arial"/>
        </w:rPr>
        <w:t>E/OU</w:t>
      </w:r>
      <w:r w:rsidR="006618A5" w:rsidRPr="008A2579">
        <w:rPr>
          <w:rFonts w:ascii="Arial" w:hAnsi="Arial" w:cs="Arial"/>
          <w:spacing w:val="-2"/>
        </w:rPr>
        <w:t xml:space="preserve"> INTERDEPENDENTES</w:t>
      </w:r>
    </w:p>
    <w:p w14:paraId="5F4FEAF4" w14:textId="0523697F" w:rsidR="006618A5" w:rsidRPr="008A2579" w:rsidRDefault="008A2579" w:rsidP="008A2579">
      <w:pPr>
        <w:pStyle w:val="Corpodetexto"/>
        <w:spacing w:before="100" w:beforeAutospacing="1" w:after="100" w:afterAutospacing="1"/>
        <w:ind w:left="142" w:right="171"/>
        <w:jc w:val="both"/>
        <w:rPr>
          <w:rFonts w:ascii="Arial" w:hAnsi="Arial" w:cs="Arial"/>
        </w:rPr>
      </w:pPr>
      <w:r w:rsidRPr="008A2579">
        <w:rPr>
          <w:rFonts w:ascii="Arial" w:hAnsi="Arial" w:cs="Arial"/>
        </w:rPr>
        <w:t>8</w:t>
      </w:r>
      <w:r w:rsidR="006618A5" w:rsidRPr="008A2579">
        <w:rPr>
          <w:rFonts w:ascii="Arial" w:hAnsi="Arial" w:cs="Arial"/>
        </w:rPr>
        <w:t>.1. Não se verifica contratações correlatas nem interdependentes para a viabilidade da contratação desta demanda.</w:t>
      </w:r>
    </w:p>
    <w:p w14:paraId="08D8C9A5" w14:textId="77777777" w:rsidR="006618A5" w:rsidRPr="008A2579" w:rsidRDefault="006618A5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8A257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B19F064" w14:textId="300D5537" w:rsidR="006618A5" w:rsidRPr="008A2579" w:rsidRDefault="008A2579" w:rsidP="008A2579">
      <w:pPr>
        <w:pStyle w:val="Corpodetexto"/>
        <w:spacing w:before="100" w:beforeAutospacing="1" w:after="100" w:afterAutospacing="1"/>
        <w:ind w:left="142" w:right="171"/>
        <w:jc w:val="both"/>
        <w:rPr>
          <w:rFonts w:ascii="Arial" w:hAnsi="Arial" w:cs="Arial"/>
        </w:rPr>
      </w:pPr>
      <w:r w:rsidRPr="008A2579">
        <w:rPr>
          <w:rFonts w:ascii="Arial" w:hAnsi="Arial" w:cs="Arial"/>
        </w:rPr>
        <w:t>8</w:t>
      </w:r>
      <w:r w:rsidR="006618A5" w:rsidRPr="008A2579">
        <w:rPr>
          <w:rFonts w:ascii="Arial" w:hAnsi="Arial" w:cs="Arial"/>
        </w:rPr>
        <w:t xml:space="preserve">.1. Verifica-se a necessidade de contratações correlatas e ou interdependentes para a viabilidade da contratação desta demanda que </w:t>
      </w:r>
      <w:r w:rsidR="006618A5" w:rsidRPr="008A2579">
        <w:rPr>
          <w:rFonts w:ascii="Arial" w:hAnsi="Arial" w:cs="Arial"/>
          <w:highlight w:val="yellow"/>
        </w:rPr>
        <w:t>_(descrever quais seriam as corretações a serem realizadas ou realizadas)</w:t>
      </w:r>
    </w:p>
    <w:p w14:paraId="430F9803" w14:textId="77777777" w:rsidR="006A66F2" w:rsidRPr="008A2579" w:rsidRDefault="006A66F2" w:rsidP="008A257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8478E5F" w14:textId="10F9BC25" w:rsidR="001918A9" w:rsidRPr="008A2579" w:rsidRDefault="008A2579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9</w:t>
      </w:r>
      <w:r w:rsidR="001918A9" w:rsidRPr="008A2579">
        <w:rPr>
          <w:rFonts w:ascii="Arial" w:hAnsi="Arial" w:cs="Arial"/>
          <w:b/>
          <w:sz w:val="24"/>
          <w:szCs w:val="24"/>
        </w:rPr>
        <w:t xml:space="preserve"> –</w:t>
      </w:r>
      <w:r w:rsidR="00F47D3B" w:rsidRPr="008A2579">
        <w:rPr>
          <w:rFonts w:ascii="Arial" w:hAnsi="Arial" w:cs="Arial"/>
          <w:b/>
          <w:sz w:val="24"/>
          <w:szCs w:val="24"/>
        </w:rPr>
        <w:t xml:space="preserve"> NECESSIDADE DE SIGILO</w:t>
      </w:r>
    </w:p>
    <w:p w14:paraId="7C2D9FD6" w14:textId="1EC840D4" w:rsidR="001918A9" w:rsidRPr="008A2579" w:rsidRDefault="008A2579" w:rsidP="008A2579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lastRenderedPageBreak/>
        <w:t>9</w:t>
      </w:r>
      <w:r w:rsidR="00F47D3B" w:rsidRPr="008A2579">
        <w:rPr>
          <w:rFonts w:ascii="Arial" w:hAnsi="Arial" w:cs="Arial"/>
          <w:sz w:val="24"/>
          <w:szCs w:val="24"/>
        </w:rPr>
        <w:t>.1. A contratação ora pretendida não exige</w:t>
      </w:r>
      <w:r w:rsidR="0031507F" w:rsidRPr="008A2579">
        <w:rPr>
          <w:rFonts w:ascii="Arial" w:hAnsi="Arial" w:cs="Arial"/>
          <w:sz w:val="24"/>
          <w:szCs w:val="24"/>
        </w:rPr>
        <w:t>, conforme Art. 9, §1º, da IN SEGES Nº 58/2022</w:t>
      </w:r>
      <w:r w:rsidR="00664E07" w:rsidRPr="008A2579">
        <w:rPr>
          <w:rFonts w:ascii="Arial" w:hAnsi="Arial" w:cs="Arial"/>
          <w:sz w:val="24"/>
          <w:szCs w:val="24"/>
        </w:rPr>
        <w:t xml:space="preserve"> (Usar se for transferência voluntária)</w:t>
      </w:r>
      <w:r w:rsidR="001932E2" w:rsidRPr="008A2579">
        <w:rPr>
          <w:rFonts w:ascii="Arial" w:hAnsi="Arial" w:cs="Arial"/>
          <w:sz w:val="24"/>
          <w:szCs w:val="24"/>
        </w:rPr>
        <w:t>, em sua integralidade,</w:t>
      </w:r>
      <w:r w:rsidR="00F47D3B" w:rsidRPr="008A2579">
        <w:rPr>
          <w:rFonts w:ascii="Arial" w:hAnsi="Arial" w:cs="Arial"/>
          <w:sz w:val="24"/>
          <w:szCs w:val="24"/>
        </w:rPr>
        <w:t xml:space="preserve"> classificação sigilosa nos termos da Lei Nº 12.527/2011</w:t>
      </w:r>
      <w:r w:rsidR="00FE242C" w:rsidRPr="008A2579">
        <w:rPr>
          <w:rFonts w:ascii="Arial" w:hAnsi="Arial" w:cs="Arial"/>
          <w:sz w:val="24"/>
          <w:szCs w:val="24"/>
        </w:rPr>
        <w:t xml:space="preserve"> (Lei de Acesso à Informação)</w:t>
      </w:r>
      <w:r w:rsidR="00F47D3B" w:rsidRPr="008A2579">
        <w:rPr>
          <w:rFonts w:ascii="Arial" w:hAnsi="Arial" w:cs="Arial"/>
          <w:sz w:val="24"/>
          <w:szCs w:val="24"/>
        </w:rPr>
        <w:t>, devendo o presente Estudo Técnico Preliminar ser anexado ao Termo de Referência/Projeto Básico.</w:t>
      </w:r>
    </w:p>
    <w:p w14:paraId="7D59BFF6" w14:textId="59744A35" w:rsidR="00781933" w:rsidRPr="008A2579" w:rsidRDefault="008A2579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9</w:t>
      </w:r>
      <w:r w:rsidR="00781933" w:rsidRPr="008A2579">
        <w:rPr>
          <w:rFonts w:ascii="Arial" w:hAnsi="Arial" w:cs="Arial"/>
          <w:sz w:val="24"/>
          <w:szCs w:val="24"/>
        </w:rPr>
        <w:t xml:space="preserve">.2. </w:t>
      </w:r>
      <w:r w:rsidR="00781933" w:rsidRPr="008A2579">
        <w:rPr>
          <w:rFonts w:ascii="Arial" w:hAnsi="Arial" w:cs="Arial"/>
          <w:sz w:val="24"/>
          <w:szCs w:val="24"/>
          <w:highlight w:val="yellow"/>
        </w:rPr>
        <w:t>___</w:t>
      </w:r>
      <w:r w:rsidR="00781933" w:rsidRPr="008A2579">
        <w:rPr>
          <w:rFonts w:ascii="Arial" w:hAnsi="Arial" w:cs="Arial"/>
          <w:sz w:val="24"/>
          <w:szCs w:val="24"/>
        </w:rPr>
        <w:t>.</w:t>
      </w:r>
    </w:p>
    <w:p w14:paraId="77263DDE" w14:textId="698ADE33" w:rsidR="001918A9" w:rsidRPr="008A2579" w:rsidRDefault="00664E07" w:rsidP="008A257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</w:t>
      </w:r>
      <w:r w:rsidR="00744C5C" w:rsidRPr="008A2579">
        <w:rPr>
          <w:rFonts w:ascii="Arial" w:hAnsi="Arial" w:cs="Arial"/>
          <w:b/>
          <w:sz w:val="24"/>
          <w:szCs w:val="24"/>
        </w:rPr>
        <w:t>ota explicativa</w:t>
      </w:r>
      <w:r w:rsidRPr="008A2579">
        <w:rPr>
          <w:rFonts w:ascii="Arial" w:hAnsi="Arial" w:cs="Arial"/>
          <w:sz w:val="24"/>
          <w:szCs w:val="24"/>
        </w:rPr>
        <w:t>: Descrever que o orçamento é sigiloso, se for o caso (Art. 18, XI, c/c Art. 24 da Lei Nº 14.133/2021), e indicar os motivos</w:t>
      </w:r>
    </w:p>
    <w:p w14:paraId="7BED1667" w14:textId="77777777" w:rsidR="00316FE6" w:rsidRPr="008A2579" w:rsidRDefault="00316FE6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11207772" w14:textId="08B8D567" w:rsidR="00A17524" w:rsidRPr="008A2579" w:rsidRDefault="008A2579" w:rsidP="008A257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10</w:t>
      </w:r>
      <w:r w:rsidR="00A17524" w:rsidRPr="008A2579">
        <w:rPr>
          <w:rFonts w:ascii="Arial" w:hAnsi="Arial" w:cs="Arial"/>
          <w:b/>
          <w:sz w:val="24"/>
          <w:szCs w:val="24"/>
        </w:rPr>
        <w:t xml:space="preserve"> </w:t>
      </w:r>
      <w:r w:rsidR="001918A9" w:rsidRPr="008A2579">
        <w:rPr>
          <w:rFonts w:ascii="Arial" w:hAnsi="Arial" w:cs="Arial"/>
          <w:b/>
          <w:sz w:val="24"/>
          <w:szCs w:val="24"/>
        </w:rPr>
        <w:t>–</w:t>
      </w:r>
      <w:r w:rsidR="00A17524" w:rsidRPr="008A2579">
        <w:rPr>
          <w:rFonts w:ascii="Arial" w:hAnsi="Arial" w:cs="Arial"/>
          <w:b/>
          <w:sz w:val="24"/>
          <w:szCs w:val="24"/>
        </w:rPr>
        <w:t xml:space="preserve"> POSICIONAMENTO</w:t>
      </w:r>
      <w:r w:rsidR="001918A9" w:rsidRPr="008A2579">
        <w:rPr>
          <w:rFonts w:ascii="Arial" w:hAnsi="Arial" w:cs="Arial"/>
          <w:b/>
          <w:sz w:val="24"/>
          <w:szCs w:val="24"/>
        </w:rPr>
        <w:t xml:space="preserve"> </w:t>
      </w:r>
      <w:r w:rsidR="00A17524" w:rsidRPr="008A2579">
        <w:rPr>
          <w:rFonts w:ascii="Arial" w:hAnsi="Arial" w:cs="Arial"/>
          <w:b/>
          <w:sz w:val="24"/>
          <w:szCs w:val="24"/>
        </w:rPr>
        <w:t>SOBRE A CONTRATAÇÃO</w:t>
      </w:r>
    </w:p>
    <w:p w14:paraId="25930564" w14:textId="2771CAFB" w:rsidR="009D0AEF" w:rsidRPr="008A2579" w:rsidRDefault="008A2579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10</w:t>
      </w:r>
      <w:r w:rsidR="0043423A" w:rsidRPr="008A2579">
        <w:rPr>
          <w:rFonts w:ascii="Arial" w:hAnsi="Arial" w:cs="Arial"/>
          <w:sz w:val="24"/>
          <w:szCs w:val="24"/>
        </w:rPr>
        <w:t xml:space="preserve">.1. </w:t>
      </w:r>
      <w:r w:rsidR="00A17524" w:rsidRPr="008A2579">
        <w:rPr>
          <w:rFonts w:ascii="Arial" w:hAnsi="Arial" w:cs="Arial"/>
          <w:sz w:val="24"/>
          <w:szCs w:val="24"/>
        </w:rPr>
        <w:t xml:space="preserve">O presente </w:t>
      </w:r>
      <w:r w:rsidR="001918A9" w:rsidRPr="008A2579">
        <w:rPr>
          <w:rFonts w:ascii="Arial" w:hAnsi="Arial" w:cs="Arial"/>
          <w:sz w:val="24"/>
          <w:szCs w:val="24"/>
        </w:rPr>
        <w:t>Estudo Técnico Preliminar</w:t>
      </w:r>
      <w:r w:rsidR="00A17524" w:rsidRPr="008A2579">
        <w:rPr>
          <w:rFonts w:ascii="Arial" w:hAnsi="Arial" w:cs="Arial"/>
          <w:sz w:val="24"/>
          <w:szCs w:val="24"/>
        </w:rPr>
        <w:t xml:space="preserve"> demonstrou, com base nos elementos apresentados anteriormente, que a contratação pretendida é viável.</w:t>
      </w:r>
    </w:p>
    <w:p w14:paraId="56882B8C" w14:textId="07D88DD5" w:rsidR="00664E07" w:rsidRPr="008A2579" w:rsidRDefault="00664E07" w:rsidP="008A2579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N</w:t>
      </w:r>
      <w:r w:rsidR="00E347EC" w:rsidRPr="008A2579">
        <w:rPr>
          <w:rFonts w:ascii="Arial" w:hAnsi="Arial" w:cs="Arial"/>
          <w:b/>
          <w:sz w:val="24"/>
          <w:szCs w:val="24"/>
        </w:rPr>
        <w:t>ota explicativa</w:t>
      </w:r>
      <w:r w:rsidRPr="008A2579">
        <w:rPr>
          <w:rFonts w:ascii="Arial" w:hAnsi="Arial" w:cs="Arial"/>
          <w:b/>
          <w:sz w:val="24"/>
          <w:szCs w:val="24"/>
        </w:rPr>
        <w:t>:</w:t>
      </w:r>
      <w:r w:rsidRPr="008A2579">
        <w:rPr>
          <w:rFonts w:ascii="Arial" w:hAnsi="Arial" w:cs="Arial"/>
          <w:sz w:val="24"/>
          <w:szCs w:val="24"/>
        </w:rPr>
        <w:t xml:space="preserve"> A viabilidade da contratação permite o prosseguimento da contratação</w:t>
      </w:r>
    </w:p>
    <w:p w14:paraId="69A58921" w14:textId="77777777" w:rsidR="00316FE6" w:rsidRPr="008A2579" w:rsidRDefault="00316FE6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BE34B4" w14:textId="28D48062" w:rsidR="004A2CDF" w:rsidRPr="008A2579" w:rsidRDefault="00FC6DC5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2579">
        <w:rPr>
          <w:rFonts w:ascii="Arial" w:hAnsi="Arial" w:cs="Arial"/>
          <w:b/>
          <w:sz w:val="24"/>
          <w:szCs w:val="24"/>
        </w:rPr>
        <w:t>1</w:t>
      </w:r>
      <w:r w:rsidR="008A2579" w:rsidRPr="008A2579">
        <w:rPr>
          <w:rFonts w:ascii="Arial" w:hAnsi="Arial" w:cs="Arial"/>
          <w:b/>
          <w:sz w:val="24"/>
          <w:szCs w:val="24"/>
        </w:rPr>
        <w:t>1</w:t>
      </w:r>
      <w:r w:rsidR="004A2CDF" w:rsidRPr="008A2579">
        <w:rPr>
          <w:rFonts w:ascii="Arial" w:hAnsi="Arial" w:cs="Arial"/>
          <w:b/>
          <w:sz w:val="24"/>
          <w:szCs w:val="24"/>
        </w:rPr>
        <w:t xml:space="preserve"> – ANEXOS:</w:t>
      </w:r>
      <w:r w:rsidR="00316FE6" w:rsidRPr="008A2579">
        <w:rPr>
          <w:rFonts w:ascii="Arial" w:hAnsi="Arial" w:cs="Arial"/>
          <w:b/>
          <w:sz w:val="24"/>
          <w:szCs w:val="24"/>
        </w:rPr>
        <w:t xml:space="preserve"> (</w:t>
      </w:r>
      <w:r w:rsidR="00316FE6" w:rsidRPr="008A2579">
        <w:rPr>
          <w:rFonts w:ascii="Arial" w:hAnsi="Arial" w:cs="Arial"/>
          <w:sz w:val="24"/>
          <w:szCs w:val="24"/>
        </w:rPr>
        <w:t>Se houver anexos)</w:t>
      </w:r>
    </w:p>
    <w:p w14:paraId="13F8B31D" w14:textId="7740DA19" w:rsidR="004A2CDF" w:rsidRPr="008A2579" w:rsidRDefault="00FC6DC5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1</w:t>
      </w:r>
      <w:r w:rsidR="008A2579" w:rsidRPr="008A2579">
        <w:rPr>
          <w:rFonts w:ascii="Arial" w:hAnsi="Arial" w:cs="Arial"/>
          <w:sz w:val="24"/>
          <w:szCs w:val="24"/>
        </w:rPr>
        <w:t>1</w:t>
      </w:r>
      <w:r w:rsidR="004A2CDF" w:rsidRPr="008A2579">
        <w:rPr>
          <w:rFonts w:ascii="Arial" w:hAnsi="Arial" w:cs="Arial"/>
          <w:sz w:val="24"/>
          <w:szCs w:val="24"/>
        </w:rPr>
        <w:t>.1. Integra</w:t>
      </w:r>
      <w:r w:rsidR="00E03EA6" w:rsidRPr="008A2579">
        <w:rPr>
          <w:rFonts w:ascii="Arial" w:hAnsi="Arial" w:cs="Arial"/>
          <w:sz w:val="24"/>
          <w:szCs w:val="24"/>
        </w:rPr>
        <w:t>(</w:t>
      </w:r>
      <w:r w:rsidR="004A2CDF" w:rsidRPr="008A2579">
        <w:rPr>
          <w:rFonts w:ascii="Arial" w:hAnsi="Arial" w:cs="Arial"/>
          <w:sz w:val="24"/>
          <w:szCs w:val="24"/>
        </w:rPr>
        <w:t>m</w:t>
      </w:r>
      <w:r w:rsidR="00E03EA6" w:rsidRPr="008A2579">
        <w:rPr>
          <w:rFonts w:ascii="Arial" w:hAnsi="Arial" w:cs="Arial"/>
          <w:sz w:val="24"/>
          <w:szCs w:val="24"/>
        </w:rPr>
        <w:t>)</w:t>
      </w:r>
      <w:r w:rsidR="004A2CDF" w:rsidRPr="008A2579">
        <w:rPr>
          <w:rFonts w:ascii="Arial" w:hAnsi="Arial" w:cs="Arial"/>
          <w:sz w:val="24"/>
          <w:szCs w:val="24"/>
        </w:rPr>
        <w:t xml:space="preserve"> este Estudo Técnico Preliminar, para todos os fins e efeitos, o(s) seguinte(s) anexo(s):</w:t>
      </w:r>
    </w:p>
    <w:p w14:paraId="46FC0B38" w14:textId="127EB0A3" w:rsidR="004A2CDF" w:rsidRPr="008A2579" w:rsidRDefault="00FC6DC5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1</w:t>
      </w:r>
      <w:r w:rsidR="008A2579" w:rsidRPr="008A2579">
        <w:rPr>
          <w:rFonts w:ascii="Arial" w:hAnsi="Arial" w:cs="Arial"/>
          <w:sz w:val="24"/>
          <w:szCs w:val="24"/>
        </w:rPr>
        <w:t>1</w:t>
      </w:r>
      <w:r w:rsidR="004A2CDF" w:rsidRPr="008A2579">
        <w:rPr>
          <w:rFonts w:ascii="Arial" w:hAnsi="Arial" w:cs="Arial"/>
          <w:sz w:val="24"/>
          <w:szCs w:val="24"/>
        </w:rPr>
        <w:t>.1.1. ANEXO I – ___;</w:t>
      </w:r>
      <w:r w:rsidR="00316FE6" w:rsidRPr="008A2579">
        <w:rPr>
          <w:rFonts w:ascii="Arial" w:hAnsi="Arial" w:cs="Arial"/>
          <w:sz w:val="24"/>
          <w:szCs w:val="24"/>
        </w:rPr>
        <w:t xml:space="preserve"> (Anexos que forem pertinentes à contratação, incluindo a planilha do item 9.1.)</w:t>
      </w:r>
    </w:p>
    <w:p w14:paraId="4E473936" w14:textId="77777777" w:rsidR="004A2CDF" w:rsidRPr="008A2579" w:rsidRDefault="004A2CD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6AAC9A" w14:textId="73A86F14" w:rsidR="00BC1C91" w:rsidRPr="008A2579" w:rsidRDefault="00F72288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Capelinha</w:t>
      </w:r>
      <w:r w:rsidR="00BC1C91" w:rsidRPr="008A2579">
        <w:rPr>
          <w:rFonts w:ascii="Arial" w:hAnsi="Arial" w:cs="Arial"/>
          <w:sz w:val="24"/>
          <w:szCs w:val="24"/>
        </w:rPr>
        <w:t xml:space="preserve">/MG, </w:t>
      </w:r>
      <w:r w:rsidR="00BC1C91" w:rsidRPr="008A2579">
        <w:rPr>
          <w:rFonts w:ascii="Arial" w:hAnsi="Arial" w:cs="Arial"/>
          <w:sz w:val="24"/>
          <w:szCs w:val="24"/>
          <w:highlight w:val="yellow"/>
        </w:rPr>
        <w:t>___</w:t>
      </w:r>
      <w:r w:rsidR="00BC1C91" w:rsidRPr="008A2579">
        <w:rPr>
          <w:rFonts w:ascii="Arial" w:hAnsi="Arial" w:cs="Arial"/>
          <w:sz w:val="24"/>
          <w:szCs w:val="24"/>
        </w:rPr>
        <w:t xml:space="preserve"> de </w:t>
      </w:r>
      <w:r w:rsidR="00BC1C91" w:rsidRPr="008A2579">
        <w:rPr>
          <w:rFonts w:ascii="Arial" w:hAnsi="Arial" w:cs="Arial"/>
          <w:sz w:val="24"/>
          <w:szCs w:val="24"/>
          <w:highlight w:val="yellow"/>
        </w:rPr>
        <w:t>___</w:t>
      </w:r>
      <w:r w:rsidR="00BC1C91" w:rsidRPr="008A25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1C91" w:rsidRPr="008A2579">
        <w:rPr>
          <w:rFonts w:ascii="Arial" w:hAnsi="Arial" w:cs="Arial"/>
          <w:sz w:val="24"/>
          <w:szCs w:val="24"/>
        </w:rPr>
        <w:t>de</w:t>
      </w:r>
      <w:proofErr w:type="spellEnd"/>
      <w:r w:rsidR="00BC1C91" w:rsidRPr="008A2579">
        <w:rPr>
          <w:rFonts w:ascii="Arial" w:hAnsi="Arial" w:cs="Arial"/>
          <w:sz w:val="24"/>
          <w:szCs w:val="24"/>
        </w:rPr>
        <w:t xml:space="preserve"> </w:t>
      </w:r>
      <w:r w:rsidR="00A270FB" w:rsidRPr="008A2579">
        <w:rPr>
          <w:rFonts w:ascii="Arial" w:hAnsi="Arial" w:cs="Arial"/>
          <w:sz w:val="24"/>
          <w:szCs w:val="24"/>
        </w:rPr>
        <w:t>20</w:t>
      </w:r>
      <w:r w:rsidR="00A270FB" w:rsidRPr="008A2579">
        <w:rPr>
          <w:rFonts w:ascii="Arial" w:hAnsi="Arial" w:cs="Arial"/>
          <w:sz w:val="24"/>
          <w:szCs w:val="24"/>
          <w:highlight w:val="yellow"/>
        </w:rPr>
        <w:t>__</w:t>
      </w:r>
      <w:r w:rsidR="00BC1C91" w:rsidRPr="008A2579">
        <w:rPr>
          <w:rFonts w:ascii="Arial" w:hAnsi="Arial" w:cs="Arial"/>
          <w:sz w:val="24"/>
          <w:szCs w:val="24"/>
        </w:rPr>
        <w:t>.</w:t>
      </w:r>
    </w:p>
    <w:p w14:paraId="206C5D93" w14:textId="77777777" w:rsidR="00095FEF" w:rsidRPr="008A2579" w:rsidRDefault="00095FE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84E8AC5" w14:textId="77777777" w:rsidR="00095FEF" w:rsidRPr="008A2579" w:rsidRDefault="00095FEF" w:rsidP="008A25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82E9482" w14:textId="77777777" w:rsidR="00095FEF" w:rsidRPr="008A2579" w:rsidRDefault="00095FEF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___</w:t>
      </w:r>
    </w:p>
    <w:p w14:paraId="25B6DAF8" w14:textId="77777777" w:rsidR="00316FE6" w:rsidRPr="008A2579" w:rsidRDefault="00316FE6" w:rsidP="008A2579">
      <w:pPr>
        <w:pStyle w:val="Textodecomentrio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Nome do responsável.</w:t>
      </w:r>
    </w:p>
    <w:p w14:paraId="2E0443A0" w14:textId="262F1317" w:rsidR="00095FEF" w:rsidRPr="008A2579" w:rsidRDefault="00095FEF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8A2579">
        <w:rPr>
          <w:rFonts w:ascii="Arial" w:hAnsi="Arial" w:cs="Arial"/>
          <w:sz w:val="24"/>
          <w:szCs w:val="24"/>
          <w:highlight w:val="yellow"/>
        </w:rPr>
        <w:t>___</w:t>
      </w:r>
    </w:p>
    <w:p w14:paraId="411FC1FA" w14:textId="210BD153" w:rsidR="00FC6DC5" w:rsidRPr="008A2579" w:rsidRDefault="00316FE6" w:rsidP="008A257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8A2579">
        <w:rPr>
          <w:rFonts w:ascii="Arial" w:hAnsi="Arial" w:cs="Arial"/>
          <w:sz w:val="24"/>
          <w:szCs w:val="24"/>
        </w:rPr>
        <w:t>Cargo do responsável.</w:t>
      </w:r>
    </w:p>
    <w:sectPr w:rsidR="00FC6DC5" w:rsidRPr="008A2579" w:rsidSect="008A257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A31E" w14:textId="77777777" w:rsidR="007C0380" w:rsidRDefault="007C0380" w:rsidP="00FB36EC">
      <w:pPr>
        <w:spacing w:after="0" w:line="240" w:lineRule="auto"/>
      </w:pPr>
      <w:r>
        <w:separator/>
      </w:r>
    </w:p>
  </w:endnote>
  <w:endnote w:type="continuationSeparator" w:id="0">
    <w:p w14:paraId="2C834C49" w14:textId="77777777" w:rsidR="007C0380" w:rsidRDefault="007C0380" w:rsidP="00FB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5C68E" w14:textId="77777777" w:rsidR="007C0380" w:rsidRDefault="007C0380" w:rsidP="00FB36EC">
      <w:pPr>
        <w:spacing w:after="0" w:line="240" w:lineRule="auto"/>
      </w:pPr>
      <w:r>
        <w:separator/>
      </w:r>
    </w:p>
  </w:footnote>
  <w:footnote w:type="continuationSeparator" w:id="0">
    <w:p w14:paraId="575AD79C" w14:textId="77777777" w:rsidR="007C0380" w:rsidRDefault="007C0380" w:rsidP="00FB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63B7" w14:textId="77777777" w:rsidR="00781933" w:rsidRPr="005331E9" w:rsidRDefault="00781933" w:rsidP="00F455C3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  <w:p w14:paraId="0D5F432B" w14:textId="77777777" w:rsidR="00781933" w:rsidRPr="00F455C3" w:rsidRDefault="00781933" w:rsidP="00F455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DF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3675"/>
    <w:multiLevelType w:val="multilevel"/>
    <w:tmpl w:val="D8561D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57232BD1"/>
    <w:multiLevelType w:val="hybridMultilevel"/>
    <w:tmpl w:val="ED9CFB18"/>
    <w:lvl w:ilvl="0" w:tplc="C2C8FD9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24"/>
    <w:rsid w:val="00005880"/>
    <w:rsid w:val="0004445E"/>
    <w:rsid w:val="0006161B"/>
    <w:rsid w:val="000772A0"/>
    <w:rsid w:val="00081BB2"/>
    <w:rsid w:val="00095FEF"/>
    <w:rsid w:val="000B36CD"/>
    <w:rsid w:val="000C74AC"/>
    <w:rsid w:val="000D15CE"/>
    <w:rsid w:val="000E51B8"/>
    <w:rsid w:val="000F58C7"/>
    <w:rsid w:val="0012469F"/>
    <w:rsid w:val="00136B07"/>
    <w:rsid w:val="001448E7"/>
    <w:rsid w:val="00181093"/>
    <w:rsid w:val="001918A9"/>
    <w:rsid w:val="001932E2"/>
    <w:rsid w:val="001B66C7"/>
    <w:rsid w:val="001C11E8"/>
    <w:rsid w:val="001E08F6"/>
    <w:rsid w:val="001E2F6F"/>
    <w:rsid w:val="001F03C2"/>
    <w:rsid w:val="002024B5"/>
    <w:rsid w:val="00266A95"/>
    <w:rsid w:val="00295E5E"/>
    <w:rsid w:val="002A7C9E"/>
    <w:rsid w:val="002C0696"/>
    <w:rsid w:val="002D1E3D"/>
    <w:rsid w:val="002D392E"/>
    <w:rsid w:val="002D5C15"/>
    <w:rsid w:val="002E5AFB"/>
    <w:rsid w:val="002F32E7"/>
    <w:rsid w:val="0031507F"/>
    <w:rsid w:val="00316FE6"/>
    <w:rsid w:val="00343F4E"/>
    <w:rsid w:val="0035502D"/>
    <w:rsid w:val="00373F22"/>
    <w:rsid w:val="003840EF"/>
    <w:rsid w:val="003A71C6"/>
    <w:rsid w:val="003C2C3C"/>
    <w:rsid w:val="003E7770"/>
    <w:rsid w:val="00402397"/>
    <w:rsid w:val="004034A2"/>
    <w:rsid w:val="0043423A"/>
    <w:rsid w:val="0049746A"/>
    <w:rsid w:val="004A0935"/>
    <w:rsid w:val="004A2CDF"/>
    <w:rsid w:val="004E4858"/>
    <w:rsid w:val="00531131"/>
    <w:rsid w:val="005754E3"/>
    <w:rsid w:val="00582136"/>
    <w:rsid w:val="00591885"/>
    <w:rsid w:val="005B170D"/>
    <w:rsid w:val="005C4FB5"/>
    <w:rsid w:val="005D2537"/>
    <w:rsid w:val="0061546C"/>
    <w:rsid w:val="006316D7"/>
    <w:rsid w:val="00635223"/>
    <w:rsid w:val="006352BC"/>
    <w:rsid w:val="00650612"/>
    <w:rsid w:val="006506C4"/>
    <w:rsid w:val="006618A5"/>
    <w:rsid w:val="00664E07"/>
    <w:rsid w:val="00681DEF"/>
    <w:rsid w:val="006A66F2"/>
    <w:rsid w:val="006A6A01"/>
    <w:rsid w:val="006D67CB"/>
    <w:rsid w:val="00723A70"/>
    <w:rsid w:val="00744C5C"/>
    <w:rsid w:val="007554EB"/>
    <w:rsid w:val="00756ABB"/>
    <w:rsid w:val="00756FD2"/>
    <w:rsid w:val="00767591"/>
    <w:rsid w:val="00781933"/>
    <w:rsid w:val="0079305B"/>
    <w:rsid w:val="007C0380"/>
    <w:rsid w:val="007E5A75"/>
    <w:rsid w:val="00805E3A"/>
    <w:rsid w:val="008212BF"/>
    <w:rsid w:val="00835DB7"/>
    <w:rsid w:val="00843124"/>
    <w:rsid w:val="008472BE"/>
    <w:rsid w:val="00856377"/>
    <w:rsid w:val="008658E4"/>
    <w:rsid w:val="008777FB"/>
    <w:rsid w:val="008A2579"/>
    <w:rsid w:val="008C2D11"/>
    <w:rsid w:val="008D06B3"/>
    <w:rsid w:val="008D4EA4"/>
    <w:rsid w:val="00911F38"/>
    <w:rsid w:val="00912A4A"/>
    <w:rsid w:val="00920F22"/>
    <w:rsid w:val="00931FB0"/>
    <w:rsid w:val="00932229"/>
    <w:rsid w:val="009631A4"/>
    <w:rsid w:val="0099486C"/>
    <w:rsid w:val="009B1667"/>
    <w:rsid w:val="009B56FF"/>
    <w:rsid w:val="009B73C2"/>
    <w:rsid w:val="009C0235"/>
    <w:rsid w:val="009C671C"/>
    <w:rsid w:val="009D0AEF"/>
    <w:rsid w:val="009D1B68"/>
    <w:rsid w:val="009F445C"/>
    <w:rsid w:val="00A01ECB"/>
    <w:rsid w:val="00A032AA"/>
    <w:rsid w:val="00A03593"/>
    <w:rsid w:val="00A15D56"/>
    <w:rsid w:val="00A17524"/>
    <w:rsid w:val="00A270FB"/>
    <w:rsid w:val="00A41C16"/>
    <w:rsid w:val="00A469E8"/>
    <w:rsid w:val="00A5320A"/>
    <w:rsid w:val="00A63BB3"/>
    <w:rsid w:val="00A8334E"/>
    <w:rsid w:val="00A952F5"/>
    <w:rsid w:val="00A97B43"/>
    <w:rsid w:val="00AA0DB2"/>
    <w:rsid w:val="00AB0ED2"/>
    <w:rsid w:val="00AB6F1D"/>
    <w:rsid w:val="00AF4EDF"/>
    <w:rsid w:val="00AF7F64"/>
    <w:rsid w:val="00B113EA"/>
    <w:rsid w:val="00B22793"/>
    <w:rsid w:val="00B22DA4"/>
    <w:rsid w:val="00B30D8A"/>
    <w:rsid w:val="00B33CA0"/>
    <w:rsid w:val="00B61D11"/>
    <w:rsid w:val="00B86BC3"/>
    <w:rsid w:val="00B87E4B"/>
    <w:rsid w:val="00B93F04"/>
    <w:rsid w:val="00BC1C91"/>
    <w:rsid w:val="00BC6323"/>
    <w:rsid w:val="00BE60AE"/>
    <w:rsid w:val="00C10B02"/>
    <w:rsid w:val="00C149C6"/>
    <w:rsid w:val="00C3114C"/>
    <w:rsid w:val="00C31D18"/>
    <w:rsid w:val="00C372C4"/>
    <w:rsid w:val="00C45BE7"/>
    <w:rsid w:val="00C609AA"/>
    <w:rsid w:val="00C95025"/>
    <w:rsid w:val="00CA2785"/>
    <w:rsid w:val="00CC4E56"/>
    <w:rsid w:val="00CD14AA"/>
    <w:rsid w:val="00CD494C"/>
    <w:rsid w:val="00D038DE"/>
    <w:rsid w:val="00D15F2A"/>
    <w:rsid w:val="00D4556F"/>
    <w:rsid w:val="00D56E4C"/>
    <w:rsid w:val="00D6599E"/>
    <w:rsid w:val="00D66666"/>
    <w:rsid w:val="00D94FD2"/>
    <w:rsid w:val="00DA0BCC"/>
    <w:rsid w:val="00DB0DD9"/>
    <w:rsid w:val="00DC52FB"/>
    <w:rsid w:val="00DC5ED0"/>
    <w:rsid w:val="00DF2F0A"/>
    <w:rsid w:val="00E03EA6"/>
    <w:rsid w:val="00E32ED9"/>
    <w:rsid w:val="00E347EC"/>
    <w:rsid w:val="00E50376"/>
    <w:rsid w:val="00E643E0"/>
    <w:rsid w:val="00EE086D"/>
    <w:rsid w:val="00F455C3"/>
    <w:rsid w:val="00F47D3B"/>
    <w:rsid w:val="00F72288"/>
    <w:rsid w:val="00F80C3B"/>
    <w:rsid w:val="00F83161"/>
    <w:rsid w:val="00F853B2"/>
    <w:rsid w:val="00FB07F8"/>
    <w:rsid w:val="00FB36EC"/>
    <w:rsid w:val="00FC6DC5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FB6C"/>
  <w15:docId w15:val="{74CCE94F-4F9A-41E9-A322-863FEC8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AFB"/>
  </w:style>
  <w:style w:type="paragraph" w:styleId="Ttulo1">
    <w:name w:val="heading 1"/>
    <w:basedOn w:val="Normal"/>
    <w:link w:val="Ttulo1Char"/>
    <w:uiPriority w:val="9"/>
    <w:qFormat/>
    <w:rsid w:val="006618A5"/>
    <w:pPr>
      <w:widowControl w:val="0"/>
      <w:autoSpaceDE w:val="0"/>
      <w:autoSpaceDN w:val="0"/>
      <w:spacing w:after="0" w:line="240" w:lineRule="auto"/>
      <w:ind w:left="38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6F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B3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6EC"/>
  </w:style>
  <w:style w:type="paragraph" w:styleId="Rodap">
    <w:name w:val="footer"/>
    <w:basedOn w:val="Normal"/>
    <w:link w:val="RodapChar"/>
    <w:uiPriority w:val="99"/>
    <w:unhideWhenUsed/>
    <w:rsid w:val="00FB3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6EC"/>
  </w:style>
  <w:style w:type="table" w:styleId="Tabelacomgrade">
    <w:name w:val="Table Grid"/>
    <w:basedOn w:val="Tabelanormal"/>
    <w:uiPriority w:val="59"/>
    <w:rsid w:val="008563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E5A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5A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5A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5A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5A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A7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1DEF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C2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2D11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618A5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60A4-AD80-40CF-AB6A-F96082B6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2388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4</cp:revision>
  <dcterms:created xsi:type="dcterms:W3CDTF">2025-01-06T01:23:00Z</dcterms:created>
  <dcterms:modified xsi:type="dcterms:W3CDTF">2025-01-10T14:34:00Z</dcterms:modified>
</cp:coreProperties>
</file>